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7610" w:rsidRPr="00487708" w:rsidRDefault="000B7610" w:rsidP="000B7610">
      <w:pPr>
        <w:jc w:val="center"/>
        <w:rPr>
          <w:rFonts w:asciiTheme="majorEastAsia" w:eastAsiaTheme="majorEastAsia" w:hAnsiTheme="majorEastAsia" w:cs="宋体"/>
          <w:b/>
          <w:bCs/>
          <w:kern w:val="36"/>
          <w:sz w:val="28"/>
          <w:szCs w:val="28"/>
        </w:rPr>
      </w:pPr>
      <w:r w:rsidRPr="00487708">
        <w:rPr>
          <w:rFonts w:asciiTheme="majorEastAsia" w:eastAsiaTheme="majorEastAsia" w:hAnsiTheme="majorEastAsia" w:cs="宋体" w:hint="eastAsia"/>
          <w:b/>
          <w:bCs/>
          <w:kern w:val="36"/>
          <w:sz w:val="28"/>
          <w:szCs w:val="28"/>
        </w:rPr>
        <w:t>关于对外租赁 出借 承包 运营管理等资产进行清理统计的</w:t>
      </w:r>
    </w:p>
    <w:p w:rsidR="000B7610" w:rsidRPr="000B7610" w:rsidRDefault="000B7610" w:rsidP="000B7610">
      <w:pPr>
        <w:jc w:val="center"/>
        <w:rPr>
          <w:rFonts w:ascii="黑体" w:eastAsia="黑体" w:hAnsi="黑体" w:cs="宋体"/>
          <w:b/>
          <w:bCs/>
          <w:kern w:val="36"/>
          <w:sz w:val="36"/>
          <w:szCs w:val="28"/>
        </w:rPr>
      </w:pPr>
      <w:r w:rsidRPr="000B7610">
        <w:rPr>
          <w:rFonts w:ascii="黑体" w:eastAsia="黑体" w:hAnsi="黑体" w:cs="宋体" w:hint="eastAsia"/>
          <w:b/>
          <w:bCs/>
          <w:kern w:val="36"/>
          <w:sz w:val="36"/>
          <w:szCs w:val="28"/>
        </w:rPr>
        <w:t>通 知</w:t>
      </w:r>
    </w:p>
    <w:p w:rsidR="000B7610" w:rsidRPr="00FB39F2" w:rsidRDefault="000B7610" w:rsidP="00487708">
      <w:pPr>
        <w:spacing w:line="360" w:lineRule="auto"/>
        <w:rPr>
          <w:rFonts w:asciiTheme="minorEastAsia" w:hAnsiTheme="minorEastAsia" w:cs="宋体"/>
          <w:b/>
          <w:bCs/>
          <w:color w:val="666666"/>
          <w:kern w:val="36"/>
          <w:sz w:val="32"/>
          <w:szCs w:val="32"/>
        </w:rPr>
      </w:pPr>
      <w:r w:rsidRPr="00FB39F2">
        <w:rPr>
          <w:rFonts w:asciiTheme="minorEastAsia" w:hAnsiTheme="minorEastAsia" w:cs="宋体" w:hint="eastAsia"/>
          <w:b/>
          <w:bCs/>
          <w:color w:val="666666"/>
          <w:kern w:val="36"/>
          <w:sz w:val="32"/>
          <w:szCs w:val="32"/>
        </w:rPr>
        <w:t>学院各单位：</w:t>
      </w:r>
    </w:p>
    <w:p w:rsidR="00C82008" w:rsidRPr="00FB39F2" w:rsidRDefault="000B7610" w:rsidP="00FB39F2">
      <w:pPr>
        <w:snapToGrid w:val="0"/>
        <w:spacing w:line="360" w:lineRule="auto"/>
        <w:ind w:firstLineChars="200" w:firstLine="640"/>
        <w:jc w:val="left"/>
        <w:rPr>
          <w:rFonts w:asciiTheme="minorEastAsia" w:hAnsiTheme="minorEastAsia"/>
          <w:sz w:val="32"/>
          <w:szCs w:val="32"/>
        </w:rPr>
      </w:pPr>
      <w:r w:rsidRPr="00FB39F2">
        <w:rPr>
          <w:rFonts w:asciiTheme="minorEastAsia" w:hAnsiTheme="minorEastAsia" w:hint="eastAsia"/>
          <w:sz w:val="32"/>
          <w:szCs w:val="32"/>
        </w:rPr>
        <w:t>为</w:t>
      </w:r>
      <w:r w:rsidR="00E41A4D" w:rsidRPr="00FB39F2">
        <w:rPr>
          <w:rFonts w:asciiTheme="minorEastAsia" w:hAnsiTheme="minorEastAsia" w:hint="eastAsia"/>
          <w:sz w:val="32"/>
          <w:szCs w:val="32"/>
        </w:rPr>
        <w:t>加强我院固定资产的监督管理，及时掌握</w:t>
      </w:r>
      <w:r w:rsidR="00487708" w:rsidRPr="00FB39F2">
        <w:rPr>
          <w:rFonts w:asciiTheme="minorEastAsia" w:hAnsiTheme="minorEastAsia" w:hint="eastAsia"/>
          <w:sz w:val="32"/>
          <w:szCs w:val="32"/>
        </w:rPr>
        <w:t>学院</w:t>
      </w:r>
      <w:r w:rsidR="00E41A4D" w:rsidRPr="00FB39F2">
        <w:rPr>
          <w:rFonts w:asciiTheme="minorEastAsia" w:hAnsiTheme="minorEastAsia" w:hint="eastAsia"/>
          <w:sz w:val="32"/>
          <w:szCs w:val="32"/>
        </w:rPr>
        <w:t>资产变动情况</w:t>
      </w:r>
      <w:r w:rsidR="00F81435" w:rsidRPr="00FB39F2">
        <w:rPr>
          <w:rFonts w:asciiTheme="minorEastAsia" w:hAnsiTheme="minorEastAsia" w:hint="eastAsia"/>
          <w:sz w:val="32"/>
          <w:szCs w:val="32"/>
        </w:rPr>
        <w:t>，</w:t>
      </w:r>
      <w:r w:rsidR="00C82008" w:rsidRPr="00FB39F2">
        <w:rPr>
          <w:rFonts w:asciiTheme="minorEastAsia" w:hAnsiTheme="minorEastAsia" w:hint="eastAsia"/>
          <w:sz w:val="32"/>
          <w:szCs w:val="32"/>
        </w:rPr>
        <w:t>根据</w:t>
      </w:r>
      <w:proofErr w:type="gramStart"/>
      <w:r w:rsidR="00487708" w:rsidRPr="00FB39F2">
        <w:rPr>
          <w:rFonts w:asciiTheme="minorEastAsia" w:hAnsiTheme="minorEastAsia" w:hint="eastAsia"/>
          <w:sz w:val="32"/>
          <w:szCs w:val="32"/>
        </w:rPr>
        <w:t>《</w:t>
      </w:r>
      <w:r w:rsidR="00487708" w:rsidRPr="00FB39F2">
        <w:rPr>
          <w:rFonts w:ascii="宋体" w:eastAsia="宋体" w:hAnsi="宋体" w:cs="Times New Roman" w:hint="eastAsia"/>
          <w:sz w:val="32"/>
          <w:szCs w:val="32"/>
        </w:rPr>
        <w:t>关于编报2016年度全市行政事业单位资产报表的通知</w:t>
      </w:r>
      <w:r w:rsidR="00487708" w:rsidRPr="00FB39F2">
        <w:rPr>
          <w:rFonts w:asciiTheme="minorEastAsia" w:hAnsiTheme="minorEastAsia" w:hint="eastAsia"/>
          <w:sz w:val="32"/>
          <w:szCs w:val="32"/>
        </w:rPr>
        <w:t>》</w:t>
      </w:r>
      <w:r w:rsidR="00487708" w:rsidRPr="00FB39F2">
        <w:rPr>
          <w:rFonts w:ascii="宋体" w:eastAsia="宋体" w:hAnsi="宋体" w:cs="Times New Roman" w:hint="eastAsia"/>
          <w:sz w:val="32"/>
          <w:szCs w:val="32"/>
        </w:rPr>
        <w:t>克财发</w:t>
      </w:r>
      <w:proofErr w:type="gramEnd"/>
      <w:r w:rsidR="00487708" w:rsidRPr="00FB39F2">
        <w:rPr>
          <w:rFonts w:ascii="宋体" w:eastAsia="宋体" w:hAnsi="宋体" w:cs="Times New Roman" w:hint="eastAsia"/>
          <w:sz w:val="32"/>
          <w:szCs w:val="32"/>
        </w:rPr>
        <w:t>〔2017〕43号</w:t>
      </w:r>
      <w:r w:rsidR="00487708" w:rsidRPr="00FB39F2">
        <w:rPr>
          <w:rFonts w:asciiTheme="minorEastAsia" w:hAnsiTheme="minorEastAsia" w:hint="eastAsia"/>
          <w:sz w:val="32"/>
          <w:szCs w:val="32"/>
        </w:rPr>
        <w:t>精神</w:t>
      </w:r>
      <w:r w:rsidR="00487708" w:rsidRPr="00FB39F2">
        <w:rPr>
          <w:rFonts w:ascii="宋体" w:eastAsia="宋体" w:hAnsi="宋体" w:cs="Times New Roman"/>
          <w:sz w:val="32"/>
          <w:szCs w:val="32"/>
        </w:rPr>
        <w:t>要求</w:t>
      </w:r>
      <w:r w:rsidR="00487708" w:rsidRPr="00FB39F2">
        <w:rPr>
          <w:rFonts w:asciiTheme="minorEastAsia" w:hAnsiTheme="minorEastAsia" w:hint="eastAsia"/>
          <w:sz w:val="32"/>
          <w:szCs w:val="32"/>
        </w:rPr>
        <w:t>及</w:t>
      </w:r>
      <w:r w:rsidR="00C82008" w:rsidRPr="00FB39F2">
        <w:rPr>
          <w:rFonts w:asciiTheme="minorEastAsia" w:hAnsiTheme="minorEastAsia" w:cs="宋体" w:hint="eastAsia"/>
          <w:bCs/>
          <w:kern w:val="36"/>
          <w:sz w:val="32"/>
          <w:szCs w:val="32"/>
        </w:rPr>
        <w:t>《克拉玛依职业技术学院资产管理办法》及《克拉玛依职业技术学院对外出租 出借 承包 运营管理资产的管理办法》的要求，资产处</w:t>
      </w:r>
      <w:r w:rsidR="00487708" w:rsidRPr="00FB39F2">
        <w:rPr>
          <w:rFonts w:asciiTheme="minorEastAsia" w:hAnsiTheme="minorEastAsia" w:cs="宋体" w:hint="eastAsia"/>
          <w:bCs/>
          <w:kern w:val="36"/>
          <w:sz w:val="32"/>
          <w:szCs w:val="32"/>
        </w:rPr>
        <w:t>组织</w:t>
      </w:r>
      <w:r w:rsidR="00C82008" w:rsidRPr="00FB39F2">
        <w:rPr>
          <w:rFonts w:asciiTheme="minorEastAsia" w:hAnsiTheme="minorEastAsia" w:cs="宋体" w:hint="eastAsia"/>
          <w:bCs/>
          <w:kern w:val="36"/>
          <w:sz w:val="32"/>
          <w:szCs w:val="32"/>
        </w:rPr>
        <w:t>对院属各单位对外出租 出借 承包 运营管理资产</w:t>
      </w:r>
      <w:r w:rsidR="00E41A4D" w:rsidRPr="00FB39F2">
        <w:rPr>
          <w:rFonts w:asciiTheme="minorEastAsia" w:hAnsiTheme="minorEastAsia" w:cs="宋体" w:hint="eastAsia"/>
          <w:bCs/>
          <w:kern w:val="36"/>
          <w:sz w:val="32"/>
          <w:szCs w:val="32"/>
        </w:rPr>
        <w:t>进行</w:t>
      </w:r>
      <w:r w:rsidR="00487708" w:rsidRPr="00FB39F2">
        <w:rPr>
          <w:rFonts w:asciiTheme="minorEastAsia" w:hAnsiTheme="minorEastAsia" w:cs="宋体" w:hint="eastAsia"/>
          <w:bCs/>
          <w:kern w:val="36"/>
          <w:sz w:val="32"/>
          <w:szCs w:val="32"/>
        </w:rPr>
        <w:t>清查</w:t>
      </w:r>
      <w:r w:rsidR="00C82008" w:rsidRPr="00FB39F2">
        <w:rPr>
          <w:rFonts w:asciiTheme="minorEastAsia" w:hAnsiTheme="minorEastAsia" w:cs="宋体" w:hint="eastAsia"/>
          <w:bCs/>
          <w:kern w:val="36"/>
          <w:sz w:val="32"/>
          <w:szCs w:val="32"/>
        </w:rPr>
        <w:t>统计</w:t>
      </w:r>
      <w:r w:rsidR="00E41A4D" w:rsidRPr="00FB39F2">
        <w:rPr>
          <w:rFonts w:asciiTheme="minorEastAsia" w:hAnsiTheme="minorEastAsia" w:cs="宋体" w:hint="eastAsia"/>
          <w:bCs/>
          <w:kern w:val="36"/>
          <w:sz w:val="32"/>
          <w:szCs w:val="32"/>
        </w:rPr>
        <w:t>。</w:t>
      </w:r>
    </w:p>
    <w:p w:rsidR="00CE4FC7" w:rsidRPr="00FB39F2" w:rsidRDefault="00CE4FC7" w:rsidP="00FB39F2">
      <w:pPr>
        <w:spacing w:line="360" w:lineRule="auto"/>
        <w:ind w:firstLineChars="50" w:firstLine="160"/>
        <w:rPr>
          <w:rFonts w:asciiTheme="minorEastAsia" w:hAnsiTheme="minorEastAsia" w:cs="宋体"/>
          <w:bCs/>
          <w:kern w:val="36"/>
          <w:sz w:val="32"/>
          <w:szCs w:val="32"/>
        </w:rPr>
      </w:pPr>
      <w:r w:rsidRPr="00FB39F2">
        <w:rPr>
          <w:rFonts w:asciiTheme="minorEastAsia" w:hAnsiTheme="minorEastAsia" w:cs="宋体" w:hint="eastAsia"/>
          <w:bCs/>
          <w:kern w:val="36"/>
          <w:sz w:val="32"/>
          <w:szCs w:val="32"/>
        </w:rPr>
        <w:t>1、</w:t>
      </w:r>
      <w:r w:rsidR="00E41A4D" w:rsidRPr="00FB39F2">
        <w:rPr>
          <w:rFonts w:asciiTheme="minorEastAsia" w:hAnsiTheme="minorEastAsia" w:cs="宋体" w:hint="eastAsia"/>
          <w:bCs/>
          <w:kern w:val="36"/>
          <w:sz w:val="32"/>
          <w:szCs w:val="32"/>
        </w:rPr>
        <w:t>统计</w:t>
      </w:r>
      <w:r w:rsidR="006A1E7A" w:rsidRPr="00FB39F2">
        <w:rPr>
          <w:rFonts w:asciiTheme="minorEastAsia" w:hAnsiTheme="minorEastAsia" w:cs="宋体" w:hint="eastAsia"/>
          <w:bCs/>
          <w:kern w:val="36"/>
          <w:sz w:val="32"/>
          <w:szCs w:val="32"/>
        </w:rPr>
        <w:t>数据</w:t>
      </w:r>
      <w:r w:rsidR="00E41A4D" w:rsidRPr="00FB39F2">
        <w:rPr>
          <w:rFonts w:asciiTheme="minorEastAsia" w:hAnsiTheme="minorEastAsia" w:cs="宋体" w:hint="eastAsia"/>
          <w:bCs/>
          <w:kern w:val="36"/>
          <w:sz w:val="32"/>
          <w:szCs w:val="32"/>
        </w:rPr>
        <w:t>范围</w:t>
      </w:r>
      <w:r w:rsidR="006A1E7A" w:rsidRPr="00FB39F2">
        <w:rPr>
          <w:rFonts w:asciiTheme="minorEastAsia" w:hAnsiTheme="minorEastAsia" w:cs="宋体" w:hint="eastAsia"/>
          <w:bCs/>
          <w:kern w:val="36"/>
          <w:sz w:val="32"/>
          <w:szCs w:val="32"/>
        </w:rPr>
        <w:t>：</w:t>
      </w:r>
      <w:r w:rsidRPr="00FB39F2">
        <w:rPr>
          <w:rFonts w:asciiTheme="minorEastAsia" w:hAnsiTheme="minorEastAsia" w:cs="宋体" w:hint="eastAsia"/>
          <w:bCs/>
          <w:kern w:val="36"/>
          <w:sz w:val="32"/>
          <w:szCs w:val="32"/>
        </w:rPr>
        <w:t>院属各单位所管理的、对外</w:t>
      </w:r>
      <w:r w:rsidR="00F81435" w:rsidRPr="00FB39F2">
        <w:rPr>
          <w:rFonts w:asciiTheme="minorEastAsia" w:hAnsiTheme="minorEastAsia" w:cs="宋体" w:hint="eastAsia"/>
          <w:bCs/>
          <w:kern w:val="36"/>
          <w:sz w:val="32"/>
          <w:szCs w:val="32"/>
        </w:rPr>
        <w:t>出租 出借 承包 运营管理</w:t>
      </w:r>
      <w:r w:rsidRPr="00FB39F2">
        <w:rPr>
          <w:rFonts w:asciiTheme="minorEastAsia" w:hAnsiTheme="minorEastAsia" w:cs="宋体" w:hint="eastAsia"/>
          <w:bCs/>
          <w:kern w:val="36"/>
          <w:sz w:val="32"/>
          <w:szCs w:val="32"/>
        </w:rPr>
        <w:t>的固定资产</w:t>
      </w:r>
      <w:r w:rsidR="00F81435" w:rsidRPr="00FB39F2">
        <w:rPr>
          <w:rFonts w:asciiTheme="minorEastAsia" w:hAnsiTheme="minorEastAsia" w:cs="宋体" w:hint="eastAsia"/>
          <w:bCs/>
          <w:kern w:val="36"/>
          <w:sz w:val="32"/>
          <w:szCs w:val="32"/>
        </w:rPr>
        <w:t>部分</w:t>
      </w:r>
      <w:r w:rsidRPr="00FB39F2">
        <w:rPr>
          <w:rFonts w:asciiTheme="minorEastAsia" w:hAnsiTheme="minorEastAsia" w:cs="宋体" w:hint="eastAsia"/>
          <w:bCs/>
          <w:kern w:val="36"/>
          <w:sz w:val="32"/>
          <w:szCs w:val="32"/>
        </w:rPr>
        <w:t>；</w:t>
      </w:r>
    </w:p>
    <w:p w:rsidR="00E41A4D" w:rsidRPr="00FB39F2" w:rsidRDefault="00CE4FC7" w:rsidP="00FB39F2">
      <w:pPr>
        <w:spacing w:line="360" w:lineRule="auto"/>
        <w:ind w:firstLineChars="50" w:firstLine="160"/>
        <w:rPr>
          <w:rFonts w:asciiTheme="minorEastAsia" w:hAnsiTheme="minorEastAsia" w:cs="宋体"/>
          <w:bCs/>
          <w:kern w:val="36"/>
          <w:sz w:val="32"/>
          <w:szCs w:val="32"/>
        </w:rPr>
      </w:pPr>
      <w:r w:rsidRPr="00FB39F2">
        <w:rPr>
          <w:rFonts w:asciiTheme="minorEastAsia" w:hAnsiTheme="minorEastAsia" w:cs="宋体" w:hint="eastAsia"/>
          <w:bCs/>
          <w:kern w:val="36"/>
          <w:sz w:val="32"/>
          <w:szCs w:val="32"/>
        </w:rPr>
        <w:t>2、统计数据</w:t>
      </w:r>
      <w:r w:rsidR="006A1E7A" w:rsidRPr="00FB39F2">
        <w:rPr>
          <w:rFonts w:asciiTheme="minorEastAsia" w:hAnsiTheme="minorEastAsia" w:cs="宋体" w:hint="eastAsia"/>
          <w:bCs/>
          <w:kern w:val="36"/>
          <w:sz w:val="32"/>
          <w:szCs w:val="32"/>
        </w:rPr>
        <w:t>模板：</w:t>
      </w:r>
      <w:r w:rsidR="00F81435" w:rsidRPr="00FB39F2">
        <w:rPr>
          <w:rFonts w:asciiTheme="minorEastAsia" w:hAnsiTheme="minorEastAsia" w:cs="宋体" w:hint="eastAsia"/>
          <w:bCs/>
          <w:kern w:val="36"/>
          <w:sz w:val="32"/>
          <w:szCs w:val="32"/>
        </w:rPr>
        <w:t>（详见附件二）</w:t>
      </w:r>
    </w:p>
    <w:p w:rsidR="00CE4FC7" w:rsidRPr="00FB39F2" w:rsidRDefault="00CE4FC7" w:rsidP="00FB39F2">
      <w:pPr>
        <w:spacing w:line="360" w:lineRule="auto"/>
        <w:ind w:firstLineChars="50" w:firstLine="160"/>
        <w:rPr>
          <w:rFonts w:asciiTheme="minorEastAsia" w:hAnsiTheme="minorEastAsia" w:cs="宋体"/>
          <w:bCs/>
          <w:kern w:val="36"/>
          <w:sz w:val="32"/>
          <w:szCs w:val="32"/>
        </w:rPr>
      </w:pPr>
      <w:r w:rsidRPr="00FB39F2">
        <w:rPr>
          <w:rFonts w:asciiTheme="minorEastAsia" w:hAnsiTheme="minorEastAsia" w:cs="宋体" w:hint="eastAsia"/>
          <w:bCs/>
          <w:kern w:val="36"/>
          <w:sz w:val="32"/>
          <w:szCs w:val="32"/>
        </w:rPr>
        <w:t>3、统计</w:t>
      </w:r>
      <w:r w:rsidR="006A1E7A" w:rsidRPr="00FB39F2">
        <w:rPr>
          <w:rFonts w:asciiTheme="minorEastAsia" w:hAnsiTheme="minorEastAsia" w:cs="宋体" w:hint="eastAsia"/>
          <w:bCs/>
          <w:kern w:val="36"/>
          <w:sz w:val="32"/>
          <w:szCs w:val="32"/>
        </w:rPr>
        <w:t>数据负责人：</w:t>
      </w:r>
      <w:r w:rsidRPr="00FB39F2">
        <w:rPr>
          <w:rFonts w:asciiTheme="minorEastAsia" w:hAnsiTheme="minorEastAsia" w:cs="宋体" w:hint="eastAsia"/>
          <w:bCs/>
          <w:kern w:val="36"/>
          <w:sz w:val="32"/>
          <w:szCs w:val="32"/>
        </w:rPr>
        <w:t>各单位资产管理员</w:t>
      </w:r>
      <w:r w:rsidR="006A1E7A" w:rsidRPr="00FB39F2">
        <w:rPr>
          <w:rFonts w:asciiTheme="minorEastAsia" w:hAnsiTheme="minorEastAsia" w:cs="宋体" w:hint="eastAsia"/>
          <w:bCs/>
          <w:kern w:val="36"/>
          <w:sz w:val="32"/>
          <w:szCs w:val="32"/>
        </w:rPr>
        <w:t>负责数据统计</w:t>
      </w:r>
      <w:r w:rsidRPr="00FB39F2">
        <w:rPr>
          <w:rFonts w:asciiTheme="minorEastAsia" w:hAnsiTheme="minorEastAsia" w:cs="宋体" w:hint="eastAsia"/>
          <w:bCs/>
          <w:kern w:val="36"/>
          <w:sz w:val="32"/>
          <w:szCs w:val="32"/>
        </w:rPr>
        <w:t>，单位负责人</w:t>
      </w:r>
      <w:r w:rsidR="006A1E7A" w:rsidRPr="00FB39F2">
        <w:rPr>
          <w:rFonts w:asciiTheme="minorEastAsia" w:hAnsiTheme="minorEastAsia" w:cs="宋体" w:hint="eastAsia"/>
          <w:bCs/>
          <w:kern w:val="36"/>
          <w:sz w:val="32"/>
          <w:szCs w:val="32"/>
        </w:rPr>
        <w:t>审核签字</w:t>
      </w:r>
      <w:r w:rsidRPr="00FB39F2">
        <w:rPr>
          <w:rFonts w:asciiTheme="minorEastAsia" w:hAnsiTheme="minorEastAsia" w:cs="宋体" w:hint="eastAsia"/>
          <w:bCs/>
          <w:kern w:val="36"/>
          <w:sz w:val="32"/>
          <w:szCs w:val="32"/>
        </w:rPr>
        <w:t>盖单位公章后</w:t>
      </w:r>
      <w:r w:rsidR="006A1E7A" w:rsidRPr="00FB39F2">
        <w:rPr>
          <w:rFonts w:asciiTheme="minorEastAsia" w:hAnsiTheme="minorEastAsia" w:cs="宋体" w:hint="eastAsia"/>
          <w:bCs/>
          <w:kern w:val="36"/>
          <w:sz w:val="32"/>
          <w:szCs w:val="32"/>
        </w:rPr>
        <w:t>（含电子版）</w:t>
      </w:r>
      <w:r w:rsidRPr="00FB39F2">
        <w:rPr>
          <w:rFonts w:asciiTheme="minorEastAsia" w:hAnsiTheme="minorEastAsia" w:cs="宋体" w:hint="eastAsia"/>
          <w:bCs/>
          <w:kern w:val="36"/>
          <w:sz w:val="32"/>
          <w:szCs w:val="32"/>
        </w:rPr>
        <w:t>报学院行政办公楼</w:t>
      </w:r>
      <w:r w:rsidR="006A1E7A" w:rsidRPr="00FB39F2">
        <w:rPr>
          <w:rFonts w:asciiTheme="minorEastAsia" w:hAnsiTheme="minorEastAsia" w:cs="宋体" w:hint="eastAsia"/>
          <w:bCs/>
          <w:kern w:val="36"/>
          <w:sz w:val="32"/>
          <w:szCs w:val="32"/>
        </w:rPr>
        <w:t>资产处办公室（</w:t>
      </w:r>
      <w:r w:rsidRPr="00FB39F2">
        <w:rPr>
          <w:rFonts w:asciiTheme="minorEastAsia" w:hAnsiTheme="minorEastAsia" w:cs="宋体" w:hint="eastAsia"/>
          <w:bCs/>
          <w:kern w:val="36"/>
          <w:sz w:val="32"/>
          <w:szCs w:val="32"/>
        </w:rPr>
        <w:t>624房间</w:t>
      </w:r>
      <w:r w:rsidR="006A1E7A" w:rsidRPr="00FB39F2">
        <w:rPr>
          <w:rFonts w:asciiTheme="minorEastAsia" w:hAnsiTheme="minorEastAsia" w:cs="宋体" w:hint="eastAsia"/>
          <w:bCs/>
          <w:kern w:val="36"/>
          <w:sz w:val="32"/>
          <w:szCs w:val="32"/>
        </w:rPr>
        <w:t>）</w:t>
      </w:r>
      <w:r w:rsidRPr="00FB39F2">
        <w:rPr>
          <w:rFonts w:asciiTheme="minorEastAsia" w:hAnsiTheme="minorEastAsia" w:cs="宋体" w:hint="eastAsia"/>
          <w:bCs/>
          <w:kern w:val="36"/>
          <w:sz w:val="32"/>
          <w:szCs w:val="32"/>
        </w:rPr>
        <w:t>刘磊处，联系电话：</w:t>
      </w:r>
      <w:r w:rsidR="006A1E7A" w:rsidRPr="00FB39F2">
        <w:rPr>
          <w:rFonts w:asciiTheme="minorEastAsia" w:hAnsiTheme="minorEastAsia" w:cs="宋体" w:hint="eastAsia"/>
          <w:bCs/>
          <w:kern w:val="36"/>
          <w:sz w:val="32"/>
          <w:szCs w:val="32"/>
        </w:rPr>
        <w:t>15809908830</w:t>
      </w:r>
    </w:p>
    <w:p w:rsidR="006A1E7A" w:rsidRPr="00FB39F2" w:rsidRDefault="006A1E7A" w:rsidP="00FB39F2">
      <w:pPr>
        <w:spacing w:line="360" w:lineRule="auto"/>
        <w:ind w:firstLineChars="50" w:firstLine="160"/>
        <w:rPr>
          <w:rFonts w:asciiTheme="minorEastAsia" w:hAnsiTheme="minorEastAsia" w:cs="宋体"/>
          <w:bCs/>
          <w:kern w:val="36"/>
          <w:sz w:val="32"/>
          <w:szCs w:val="32"/>
        </w:rPr>
      </w:pPr>
      <w:r w:rsidRPr="00FB39F2">
        <w:rPr>
          <w:rFonts w:asciiTheme="minorEastAsia" w:hAnsiTheme="minorEastAsia" w:cs="宋体" w:hint="eastAsia"/>
          <w:bCs/>
          <w:kern w:val="36"/>
          <w:sz w:val="32"/>
          <w:szCs w:val="32"/>
        </w:rPr>
        <w:t>4、统计数据完成时间：2017年3月17日</w:t>
      </w:r>
    </w:p>
    <w:p w:rsidR="00E41A4D" w:rsidRPr="00FB39F2" w:rsidRDefault="006A1E7A" w:rsidP="00FB39F2">
      <w:pPr>
        <w:spacing w:line="360" w:lineRule="auto"/>
        <w:ind w:firstLineChars="50" w:firstLine="160"/>
        <w:rPr>
          <w:rFonts w:asciiTheme="minorEastAsia" w:hAnsiTheme="minorEastAsia" w:cs="宋体"/>
          <w:bCs/>
          <w:kern w:val="36"/>
          <w:sz w:val="32"/>
          <w:szCs w:val="32"/>
        </w:rPr>
      </w:pPr>
      <w:r w:rsidRPr="00FB39F2">
        <w:rPr>
          <w:rFonts w:asciiTheme="minorEastAsia" w:hAnsiTheme="minorEastAsia" w:cs="宋体" w:hint="eastAsia"/>
          <w:bCs/>
          <w:kern w:val="36"/>
          <w:sz w:val="32"/>
          <w:szCs w:val="32"/>
        </w:rPr>
        <w:t>5、统计工作要求：专人负责、认真填写、数据准确、账实相符，各单位负责人对统计的数据负责。</w:t>
      </w:r>
    </w:p>
    <w:p w:rsidR="00A35173" w:rsidRPr="00FB39F2" w:rsidRDefault="006A1E7A" w:rsidP="006A1E7A">
      <w:pPr>
        <w:rPr>
          <w:rFonts w:asciiTheme="minorEastAsia" w:hAnsiTheme="minorEastAsia" w:cs="宋体"/>
          <w:bCs/>
          <w:kern w:val="36"/>
          <w:sz w:val="32"/>
          <w:szCs w:val="32"/>
        </w:rPr>
      </w:pPr>
      <w:r w:rsidRPr="00FB39F2">
        <w:rPr>
          <w:rFonts w:asciiTheme="minorEastAsia" w:hAnsiTheme="minorEastAsia" w:cs="宋体" w:hint="eastAsia"/>
          <w:bCs/>
          <w:kern w:val="36"/>
          <w:sz w:val="32"/>
          <w:szCs w:val="32"/>
        </w:rPr>
        <w:t xml:space="preserve"> 6、</w:t>
      </w:r>
      <w:r w:rsidR="00FB39F2" w:rsidRPr="00FB39F2">
        <w:rPr>
          <w:rFonts w:asciiTheme="minorEastAsia" w:hAnsiTheme="minorEastAsia" w:cs="宋体" w:hint="eastAsia"/>
          <w:bCs/>
          <w:kern w:val="36"/>
          <w:sz w:val="32"/>
          <w:szCs w:val="32"/>
        </w:rPr>
        <w:t>每项对外出租 出借 承包 运营管理的固定资产要附有合同复印件，没有合同的要附加说明。</w:t>
      </w:r>
    </w:p>
    <w:p w:rsidR="00FB39F2" w:rsidRPr="00FB39F2" w:rsidRDefault="00FB39F2" w:rsidP="006A1E7A">
      <w:pPr>
        <w:rPr>
          <w:rFonts w:asciiTheme="minorEastAsia" w:hAnsiTheme="minorEastAsia" w:cs="宋体"/>
          <w:bCs/>
          <w:kern w:val="36"/>
          <w:sz w:val="32"/>
          <w:szCs w:val="32"/>
        </w:rPr>
      </w:pPr>
      <w:r w:rsidRPr="00FB39F2">
        <w:rPr>
          <w:rFonts w:asciiTheme="minorEastAsia" w:hAnsiTheme="minorEastAsia" w:cs="宋体" w:hint="eastAsia"/>
          <w:bCs/>
          <w:kern w:val="36"/>
          <w:sz w:val="32"/>
          <w:szCs w:val="32"/>
        </w:rPr>
        <w:lastRenderedPageBreak/>
        <w:t xml:space="preserve"> 7、没有</w:t>
      </w:r>
      <w:r w:rsidR="00037FFC">
        <w:rPr>
          <w:rFonts w:asciiTheme="minorEastAsia" w:hAnsiTheme="minorEastAsia" w:cs="宋体" w:hint="eastAsia"/>
          <w:bCs/>
          <w:kern w:val="36"/>
          <w:sz w:val="32"/>
          <w:szCs w:val="32"/>
        </w:rPr>
        <w:t>资产</w:t>
      </w:r>
      <w:r w:rsidRPr="00FB39F2">
        <w:rPr>
          <w:rFonts w:asciiTheme="minorEastAsia" w:hAnsiTheme="minorEastAsia" w:cs="宋体" w:hint="eastAsia"/>
          <w:bCs/>
          <w:kern w:val="36"/>
          <w:sz w:val="32"/>
          <w:szCs w:val="32"/>
        </w:rPr>
        <w:t>对外出租 出借 承包 运营管理的</w:t>
      </w:r>
      <w:r w:rsidR="00037FFC">
        <w:rPr>
          <w:rFonts w:asciiTheme="minorEastAsia" w:hAnsiTheme="minorEastAsia" w:cs="宋体" w:hint="eastAsia"/>
          <w:bCs/>
          <w:kern w:val="36"/>
          <w:sz w:val="32"/>
          <w:szCs w:val="32"/>
        </w:rPr>
        <w:t>单位</w:t>
      </w:r>
      <w:r w:rsidRPr="00FB39F2">
        <w:rPr>
          <w:rFonts w:asciiTheme="minorEastAsia" w:hAnsiTheme="minorEastAsia" w:cs="宋体" w:hint="eastAsia"/>
          <w:bCs/>
          <w:kern w:val="36"/>
          <w:sz w:val="32"/>
          <w:szCs w:val="32"/>
        </w:rPr>
        <w:t>也必须上报</w:t>
      </w:r>
      <w:r w:rsidR="00037FFC">
        <w:rPr>
          <w:rFonts w:asciiTheme="minorEastAsia" w:hAnsiTheme="minorEastAsia" w:cs="宋体" w:hint="eastAsia"/>
          <w:bCs/>
          <w:kern w:val="36"/>
          <w:sz w:val="32"/>
          <w:szCs w:val="32"/>
        </w:rPr>
        <w:t>统计</w:t>
      </w:r>
      <w:r w:rsidRPr="00FB39F2">
        <w:rPr>
          <w:rFonts w:asciiTheme="minorEastAsia" w:hAnsiTheme="minorEastAsia" w:cs="宋体" w:hint="eastAsia"/>
          <w:bCs/>
          <w:kern w:val="36"/>
          <w:sz w:val="32"/>
          <w:szCs w:val="32"/>
        </w:rPr>
        <w:t>报表，报表可以是空表，单位负责人也必须签字盖章</w:t>
      </w:r>
      <w:r w:rsidR="00037FFC">
        <w:rPr>
          <w:rFonts w:asciiTheme="minorEastAsia" w:hAnsiTheme="minorEastAsia" w:cs="宋体" w:hint="eastAsia"/>
          <w:bCs/>
          <w:kern w:val="36"/>
          <w:sz w:val="32"/>
          <w:szCs w:val="32"/>
        </w:rPr>
        <w:t>，按时上交</w:t>
      </w:r>
      <w:r w:rsidRPr="00FB39F2">
        <w:rPr>
          <w:rFonts w:asciiTheme="minorEastAsia" w:hAnsiTheme="minorEastAsia" w:cs="宋体" w:hint="eastAsia"/>
          <w:bCs/>
          <w:kern w:val="36"/>
          <w:sz w:val="32"/>
          <w:szCs w:val="32"/>
        </w:rPr>
        <w:t>。</w:t>
      </w:r>
    </w:p>
    <w:p w:rsidR="00FB39F2" w:rsidRPr="00FB39F2" w:rsidRDefault="00FB39F2" w:rsidP="006A1E7A">
      <w:pPr>
        <w:rPr>
          <w:rFonts w:asciiTheme="minorEastAsia" w:hAnsiTheme="minorEastAsia" w:cs="宋体"/>
          <w:bCs/>
          <w:kern w:val="36"/>
          <w:sz w:val="32"/>
          <w:szCs w:val="32"/>
        </w:rPr>
      </w:pPr>
    </w:p>
    <w:p w:rsidR="00037FFC" w:rsidRDefault="00037FFC" w:rsidP="00FB39F2">
      <w:pPr>
        <w:spacing w:line="360" w:lineRule="auto"/>
        <w:jc w:val="left"/>
        <w:rPr>
          <w:rFonts w:asciiTheme="minorEastAsia" w:hAnsiTheme="minorEastAsia" w:cs="宋体"/>
          <w:b/>
          <w:bCs/>
          <w:kern w:val="36"/>
          <w:sz w:val="28"/>
          <w:szCs w:val="28"/>
        </w:rPr>
      </w:pPr>
    </w:p>
    <w:p w:rsidR="00037FFC" w:rsidRDefault="00037FFC" w:rsidP="00FB39F2">
      <w:pPr>
        <w:spacing w:line="360" w:lineRule="auto"/>
        <w:jc w:val="left"/>
        <w:rPr>
          <w:rFonts w:asciiTheme="minorEastAsia" w:hAnsiTheme="minorEastAsia" w:cs="宋体"/>
          <w:b/>
          <w:bCs/>
          <w:kern w:val="36"/>
          <w:sz w:val="28"/>
          <w:szCs w:val="28"/>
        </w:rPr>
      </w:pPr>
    </w:p>
    <w:p w:rsidR="00037FFC" w:rsidRDefault="00037FFC" w:rsidP="00FB39F2">
      <w:pPr>
        <w:spacing w:line="360" w:lineRule="auto"/>
        <w:jc w:val="left"/>
        <w:rPr>
          <w:rFonts w:asciiTheme="minorEastAsia" w:hAnsiTheme="minorEastAsia" w:cs="宋体"/>
          <w:b/>
          <w:bCs/>
          <w:kern w:val="36"/>
          <w:sz w:val="28"/>
          <w:szCs w:val="28"/>
        </w:rPr>
      </w:pPr>
    </w:p>
    <w:p w:rsidR="00A35173" w:rsidRPr="00FB39F2" w:rsidRDefault="00A35173" w:rsidP="00FB39F2">
      <w:pPr>
        <w:spacing w:line="360" w:lineRule="auto"/>
        <w:jc w:val="left"/>
        <w:rPr>
          <w:rFonts w:asciiTheme="minorEastAsia" w:hAnsiTheme="minorEastAsia"/>
          <w:b/>
          <w:sz w:val="28"/>
          <w:szCs w:val="28"/>
        </w:rPr>
      </w:pPr>
      <w:r w:rsidRPr="00FB39F2">
        <w:rPr>
          <w:rFonts w:asciiTheme="minorEastAsia" w:hAnsiTheme="minorEastAsia" w:cs="宋体" w:hint="eastAsia"/>
          <w:b/>
          <w:bCs/>
          <w:kern w:val="36"/>
          <w:sz w:val="28"/>
          <w:szCs w:val="28"/>
        </w:rPr>
        <w:t>附件一：《</w:t>
      </w:r>
      <w:r w:rsidR="00FB39F2" w:rsidRPr="00FB39F2">
        <w:rPr>
          <w:rFonts w:asciiTheme="majorEastAsia" w:eastAsiaTheme="majorEastAsia" w:hAnsiTheme="majorEastAsia" w:cs="宋体" w:hint="eastAsia"/>
          <w:b/>
          <w:bCs/>
          <w:kern w:val="36"/>
          <w:sz w:val="28"/>
          <w:szCs w:val="28"/>
        </w:rPr>
        <w:t>对外租赁 出借 承包 运营管理等资产进行清理统计</w:t>
      </w:r>
      <w:r w:rsidR="00037FFC">
        <w:rPr>
          <w:rFonts w:asciiTheme="majorEastAsia" w:eastAsiaTheme="majorEastAsia" w:hAnsiTheme="majorEastAsia" w:cs="宋体" w:hint="eastAsia"/>
          <w:b/>
          <w:bCs/>
          <w:kern w:val="36"/>
          <w:sz w:val="28"/>
          <w:szCs w:val="28"/>
        </w:rPr>
        <w:t>报表</w:t>
      </w:r>
      <w:r w:rsidRPr="00FB39F2">
        <w:rPr>
          <w:rFonts w:asciiTheme="minorEastAsia" w:hAnsiTheme="minorEastAsia" w:hint="eastAsia"/>
          <w:b/>
          <w:sz w:val="28"/>
          <w:szCs w:val="28"/>
        </w:rPr>
        <w:t>》</w:t>
      </w:r>
    </w:p>
    <w:p w:rsidR="00A35173" w:rsidRPr="00FB39F2" w:rsidRDefault="00A35173" w:rsidP="00FB39F2">
      <w:pPr>
        <w:widowControl/>
        <w:spacing w:line="360" w:lineRule="auto"/>
        <w:jc w:val="left"/>
        <w:outlineLvl w:val="0"/>
        <w:rPr>
          <w:rFonts w:asciiTheme="minorEastAsia" w:hAnsiTheme="minorEastAsia" w:cs="宋体"/>
          <w:b/>
          <w:bCs/>
          <w:kern w:val="36"/>
          <w:sz w:val="28"/>
          <w:szCs w:val="28"/>
        </w:rPr>
      </w:pPr>
      <w:r w:rsidRPr="00FB39F2">
        <w:rPr>
          <w:rFonts w:asciiTheme="minorEastAsia" w:hAnsiTheme="minorEastAsia" w:cs="宋体" w:hint="eastAsia"/>
          <w:b/>
          <w:bCs/>
          <w:kern w:val="36"/>
          <w:sz w:val="28"/>
          <w:szCs w:val="28"/>
        </w:rPr>
        <w:t>附件二：《克拉玛依职业技术学院资产对外出租 出借 承包 资产运营的管理办法》</w:t>
      </w:r>
    </w:p>
    <w:p w:rsidR="00A35173" w:rsidRPr="00FB39F2" w:rsidRDefault="00A35173" w:rsidP="00FB39F2">
      <w:pPr>
        <w:spacing w:line="360" w:lineRule="auto"/>
        <w:ind w:firstLineChars="200" w:firstLine="560"/>
        <w:rPr>
          <w:rFonts w:asciiTheme="minorEastAsia" w:hAnsiTheme="minorEastAsia" w:cs="宋体"/>
          <w:bCs/>
          <w:kern w:val="36"/>
          <w:sz w:val="28"/>
          <w:szCs w:val="28"/>
        </w:rPr>
      </w:pPr>
    </w:p>
    <w:p w:rsidR="00E41A4D" w:rsidRPr="00FB39F2" w:rsidRDefault="00E41A4D" w:rsidP="00FB39F2">
      <w:pPr>
        <w:spacing w:line="360" w:lineRule="auto"/>
        <w:ind w:firstLineChars="200" w:firstLine="640"/>
        <w:rPr>
          <w:rFonts w:asciiTheme="minorEastAsia" w:hAnsiTheme="minorEastAsia" w:cs="宋体"/>
          <w:bCs/>
          <w:kern w:val="36"/>
          <w:sz w:val="32"/>
          <w:szCs w:val="32"/>
        </w:rPr>
      </w:pPr>
    </w:p>
    <w:p w:rsidR="00E41A4D" w:rsidRPr="00FB39F2" w:rsidRDefault="00A35173" w:rsidP="00FB39F2">
      <w:pPr>
        <w:ind w:firstLineChars="200" w:firstLine="640"/>
        <w:jc w:val="right"/>
        <w:rPr>
          <w:rFonts w:asciiTheme="minorEastAsia" w:hAnsiTheme="minorEastAsia" w:cs="宋体"/>
          <w:bCs/>
          <w:kern w:val="36"/>
          <w:sz w:val="32"/>
          <w:szCs w:val="32"/>
        </w:rPr>
      </w:pPr>
      <w:r w:rsidRPr="00FB39F2">
        <w:rPr>
          <w:rFonts w:asciiTheme="minorEastAsia" w:hAnsiTheme="minorEastAsia" w:cs="宋体" w:hint="eastAsia"/>
          <w:bCs/>
          <w:kern w:val="36"/>
          <w:sz w:val="32"/>
          <w:szCs w:val="32"/>
        </w:rPr>
        <w:t xml:space="preserve"> 克拉玛依职业技术学院资产管理处</w:t>
      </w:r>
    </w:p>
    <w:p w:rsidR="00C82008" w:rsidRPr="00FB39F2" w:rsidRDefault="00A35173" w:rsidP="00FB39F2">
      <w:pPr>
        <w:ind w:firstLineChars="200" w:firstLine="640"/>
        <w:jc w:val="right"/>
        <w:rPr>
          <w:rFonts w:asciiTheme="minorEastAsia" w:hAnsiTheme="minorEastAsia" w:cs="宋体"/>
          <w:bCs/>
          <w:kern w:val="36"/>
          <w:sz w:val="32"/>
          <w:szCs w:val="32"/>
        </w:rPr>
        <w:sectPr w:rsidR="00C82008" w:rsidRPr="00FB39F2" w:rsidSect="00C82008">
          <w:pgSz w:w="11906" w:h="16838"/>
          <w:pgMar w:top="1440" w:right="1797" w:bottom="1440" w:left="1797" w:header="851" w:footer="992" w:gutter="0"/>
          <w:cols w:space="425"/>
          <w:docGrid w:type="lines" w:linePitch="312"/>
        </w:sectPr>
      </w:pPr>
      <w:r w:rsidRPr="00FB39F2">
        <w:rPr>
          <w:rFonts w:asciiTheme="minorEastAsia" w:hAnsiTheme="minorEastAsia" w:cs="宋体"/>
          <w:bCs/>
          <w:kern w:val="36"/>
          <w:sz w:val="32"/>
          <w:szCs w:val="32"/>
        </w:rPr>
        <w:t>2017/3/6</w:t>
      </w:r>
      <w:r w:rsidRPr="00FB39F2">
        <w:rPr>
          <w:rFonts w:asciiTheme="minorEastAsia" w:hAnsiTheme="minorEastAsia" w:cs="宋体" w:hint="eastAsia"/>
          <w:bCs/>
          <w:kern w:val="36"/>
          <w:sz w:val="32"/>
          <w:szCs w:val="32"/>
        </w:rPr>
        <w:t xml:space="preserve">                               </w:t>
      </w:r>
    </w:p>
    <w:p w:rsidR="00C82008" w:rsidRPr="00487708" w:rsidRDefault="00C82008" w:rsidP="00E41A4D">
      <w:pPr>
        <w:rPr>
          <w:rFonts w:asciiTheme="minorEastAsia" w:hAnsiTheme="minorEastAsia"/>
          <w:sz w:val="28"/>
          <w:szCs w:val="28"/>
        </w:rPr>
      </w:pPr>
      <w:r w:rsidRPr="00487708">
        <w:rPr>
          <w:rFonts w:asciiTheme="minorEastAsia" w:hAnsiTheme="minorEastAsia" w:hint="eastAsia"/>
          <w:sz w:val="28"/>
          <w:szCs w:val="28"/>
        </w:rPr>
        <w:lastRenderedPageBreak/>
        <w:t>附件一</w:t>
      </w:r>
    </w:p>
    <w:p w:rsidR="00C82008" w:rsidRPr="00487708" w:rsidRDefault="00C82008" w:rsidP="00C82008">
      <w:pPr>
        <w:jc w:val="center"/>
        <w:rPr>
          <w:rFonts w:asciiTheme="minorEastAsia" w:hAnsiTheme="minorEastAsia"/>
          <w:b/>
          <w:sz w:val="39"/>
        </w:rPr>
      </w:pPr>
      <w:r w:rsidRPr="00487708">
        <w:rPr>
          <w:rFonts w:asciiTheme="minorEastAsia" w:hAnsiTheme="minorEastAsia" w:hint="eastAsia"/>
          <w:b/>
          <w:sz w:val="39"/>
        </w:rPr>
        <w:t>克拉玛依职业技术学院租赁、承包资产统计台账</w:t>
      </w:r>
    </w:p>
    <w:tbl>
      <w:tblPr>
        <w:tblStyle w:val="a5"/>
        <w:tblpPr w:leftFromText="180" w:rightFromText="180" w:vertAnchor="text" w:horzAnchor="margin" w:tblpXSpec="center" w:tblpY="470"/>
        <w:tblW w:w="13149" w:type="dxa"/>
        <w:tblLook w:val="04A0"/>
      </w:tblPr>
      <w:tblGrid>
        <w:gridCol w:w="534"/>
        <w:gridCol w:w="2268"/>
        <w:gridCol w:w="1778"/>
        <w:gridCol w:w="2474"/>
        <w:gridCol w:w="1559"/>
        <w:gridCol w:w="1701"/>
        <w:gridCol w:w="1276"/>
        <w:gridCol w:w="1559"/>
      </w:tblGrid>
      <w:tr w:rsidR="00037FFC" w:rsidRPr="00CE4FC7" w:rsidTr="00D850D2">
        <w:trPr>
          <w:trHeight w:val="645"/>
        </w:trPr>
        <w:tc>
          <w:tcPr>
            <w:tcW w:w="534" w:type="dxa"/>
          </w:tcPr>
          <w:p w:rsidR="00037FFC" w:rsidRPr="00CE4FC7" w:rsidRDefault="00037FFC" w:rsidP="00D850D2">
            <w:pPr>
              <w:spacing w:line="320" w:lineRule="exact"/>
              <w:jc w:val="center"/>
              <w:rPr>
                <w:rFonts w:asciiTheme="minorEastAsia" w:hAnsiTheme="minorEastAsia"/>
                <w:b/>
                <w:szCs w:val="21"/>
              </w:rPr>
            </w:pPr>
            <w:r w:rsidRPr="00CE4FC7">
              <w:rPr>
                <w:rFonts w:asciiTheme="minorEastAsia" w:hAnsiTheme="minorEastAsia" w:hint="eastAsia"/>
                <w:b/>
                <w:szCs w:val="21"/>
              </w:rPr>
              <w:t>序</w:t>
            </w:r>
          </w:p>
        </w:tc>
        <w:tc>
          <w:tcPr>
            <w:tcW w:w="2268" w:type="dxa"/>
          </w:tcPr>
          <w:p w:rsidR="00037FFC" w:rsidRPr="00CE4FC7" w:rsidRDefault="00037FFC" w:rsidP="00D850D2">
            <w:pPr>
              <w:spacing w:line="320" w:lineRule="exact"/>
              <w:jc w:val="center"/>
              <w:rPr>
                <w:rFonts w:asciiTheme="minorEastAsia" w:hAnsiTheme="minorEastAsia"/>
                <w:b/>
                <w:szCs w:val="21"/>
              </w:rPr>
            </w:pPr>
            <w:r w:rsidRPr="00CE4FC7">
              <w:rPr>
                <w:rFonts w:asciiTheme="minorEastAsia" w:hAnsiTheme="minorEastAsia" w:cs="宋体" w:hint="eastAsia"/>
                <w:bCs/>
                <w:kern w:val="36"/>
                <w:szCs w:val="21"/>
              </w:rPr>
              <w:t>对外出租 出借 承包 运营管理资产名称</w:t>
            </w:r>
          </w:p>
        </w:tc>
        <w:tc>
          <w:tcPr>
            <w:tcW w:w="1778" w:type="dxa"/>
          </w:tcPr>
          <w:p w:rsidR="00037FFC" w:rsidRDefault="00037FFC" w:rsidP="00D850D2">
            <w:pPr>
              <w:spacing w:line="320" w:lineRule="exact"/>
              <w:jc w:val="center"/>
              <w:rPr>
                <w:rFonts w:asciiTheme="minorEastAsia" w:hAnsiTheme="minorEastAsia"/>
                <w:b/>
                <w:szCs w:val="21"/>
              </w:rPr>
            </w:pPr>
            <w:r w:rsidRPr="00CE4FC7">
              <w:rPr>
                <w:rFonts w:asciiTheme="minorEastAsia" w:hAnsiTheme="minorEastAsia" w:hint="eastAsia"/>
                <w:b/>
                <w:szCs w:val="21"/>
              </w:rPr>
              <w:t>资产</w:t>
            </w:r>
            <w:r>
              <w:rPr>
                <w:rFonts w:asciiTheme="minorEastAsia" w:hAnsiTheme="minorEastAsia" w:hint="eastAsia"/>
                <w:b/>
                <w:szCs w:val="21"/>
              </w:rPr>
              <w:t>实物</w:t>
            </w:r>
          </w:p>
          <w:p w:rsidR="00037FFC" w:rsidRPr="00CE4FC7" w:rsidRDefault="00037FFC" w:rsidP="00D850D2">
            <w:pPr>
              <w:spacing w:line="320" w:lineRule="exact"/>
              <w:jc w:val="center"/>
              <w:rPr>
                <w:rFonts w:asciiTheme="minorEastAsia" w:hAnsiTheme="minorEastAsia"/>
                <w:b/>
                <w:szCs w:val="21"/>
              </w:rPr>
            </w:pPr>
            <w:r w:rsidRPr="00CE4FC7">
              <w:rPr>
                <w:rFonts w:asciiTheme="minorEastAsia" w:hAnsiTheme="minorEastAsia" w:hint="eastAsia"/>
                <w:b/>
                <w:szCs w:val="21"/>
              </w:rPr>
              <w:t>管理部门</w:t>
            </w:r>
          </w:p>
        </w:tc>
        <w:tc>
          <w:tcPr>
            <w:tcW w:w="2474" w:type="dxa"/>
          </w:tcPr>
          <w:p w:rsidR="00037FFC" w:rsidRPr="00CE4FC7" w:rsidRDefault="00037FFC" w:rsidP="00D850D2">
            <w:pPr>
              <w:spacing w:line="320" w:lineRule="exact"/>
              <w:jc w:val="center"/>
              <w:rPr>
                <w:rFonts w:asciiTheme="minorEastAsia" w:hAnsiTheme="minorEastAsia"/>
                <w:b/>
                <w:szCs w:val="21"/>
              </w:rPr>
            </w:pPr>
            <w:r w:rsidRPr="00CE4FC7">
              <w:rPr>
                <w:rFonts w:asciiTheme="minorEastAsia" w:hAnsiTheme="minorEastAsia" w:hint="eastAsia"/>
                <w:b/>
                <w:szCs w:val="21"/>
              </w:rPr>
              <w:t>承包或租赁单位（个人）名称</w:t>
            </w:r>
          </w:p>
        </w:tc>
        <w:tc>
          <w:tcPr>
            <w:tcW w:w="1559" w:type="dxa"/>
          </w:tcPr>
          <w:p w:rsidR="00037FFC" w:rsidRPr="00CE4FC7" w:rsidRDefault="00037FFC" w:rsidP="00D850D2">
            <w:pPr>
              <w:spacing w:line="320" w:lineRule="exact"/>
              <w:jc w:val="center"/>
              <w:rPr>
                <w:rFonts w:asciiTheme="minorEastAsia" w:hAnsiTheme="minorEastAsia"/>
                <w:b/>
                <w:szCs w:val="21"/>
              </w:rPr>
            </w:pPr>
            <w:r w:rsidRPr="00CE4FC7">
              <w:rPr>
                <w:rFonts w:asciiTheme="minorEastAsia" w:hAnsiTheme="minorEastAsia" w:hint="eastAsia"/>
                <w:b/>
                <w:szCs w:val="21"/>
              </w:rPr>
              <w:t>承包费或租金</w:t>
            </w:r>
          </w:p>
        </w:tc>
        <w:tc>
          <w:tcPr>
            <w:tcW w:w="1701" w:type="dxa"/>
          </w:tcPr>
          <w:p w:rsidR="00037FFC" w:rsidRPr="00CE4FC7" w:rsidRDefault="00037FFC" w:rsidP="00D850D2">
            <w:pPr>
              <w:spacing w:line="320" w:lineRule="exact"/>
              <w:jc w:val="center"/>
              <w:rPr>
                <w:rFonts w:asciiTheme="minorEastAsia" w:hAnsiTheme="minorEastAsia"/>
                <w:b/>
                <w:szCs w:val="21"/>
              </w:rPr>
            </w:pPr>
            <w:r w:rsidRPr="00CE4FC7">
              <w:rPr>
                <w:rFonts w:asciiTheme="minorEastAsia" w:hAnsiTheme="minorEastAsia" w:hint="eastAsia"/>
                <w:b/>
                <w:szCs w:val="21"/>
              </w:rPr>
              <w:t>承包、租赁起止日期</w:t>
            </w:r>
          </w:p>
        </w:tc>
        <w:tc>
          <w:tcPr>
            <w:tcW w:w="1276" w:type="dxa"/>
          </w:tcPr>
          <w:p w:rsidR="00037FFC" w:rsidRPr="00CE4FC7" w:rsidRDefault="00037FFC" w:rsidP="00D850D2">
            <w:pPr>
              <w:spacing w:line="320" w:lineRule="exact"/>
              <w:jc w:val="center"/>
              <w:rPr>
                <w:rFonts w:asciiTheme="minorEastAsia" w:hAnsiTheme="minorEastAsia"/>
                <w:b/>
                <w:szCs w:val="21"/>
              </w:rPr>
            </w:pPr>
            <w:r w:rsidRPr="00CE4FC7">
              <w:rPr>
                <w:rFonts w:asciiTheme="minorEastAsia" w:hAnsiTheme="minorEastAsia" w:hint="eastAsia"/>
                <w:b/>
                <w:szCs w:val="21"/>
              </w:rPr>
              <w:t>承包或租赁期限</w:t>
            </w:r>
          </w:p>
        </w:tc>
        <w:tc>
          <w:tcPr>
            <w:tcW w:w="1559" w:type="dxa"/>
          </w:tcPr>
          <w:p w:rsidR="00037FFC" w:rsidRPr="00CE4FC7" w:rsidRDefault="00037FFC" w:rsidP="00D850D2">
            <w:pPr>
              <w:spacing w:line="320" w:lineRule="exact"/>
              <w:jc w:val="center"/>
              <w:rPr>
                <w:rFonts w:asciiTheme="minorEastAsia" w:hAnsiTheme="minorEastAsia"/>
                <w:b/>
                <w:szCs w:val="21"/>
              </w:rPr>
            </w:pPr>
            <w:r w:rsidRPr="00CE4FC7">
              <w:rPr>
                <w:rFonts w:asciiTheme="minorEastAsia" w:hAnsiTheme="minorEastAsia" w:hint="eastAsia"/>
                <w:b/>
                <w:szCs w:val="21"/>
              </w:rPr>
              <w:t>备注</w:t>
            </w:r>
          </w:p>
        </w:tc>
      </w:tr>
      <w:tr w:rsidR="00037FFC" w:rsidRPr="00CE4FC7" w:rsidTr="00D850D2">
        <w:trPr>
          <w:trHeight w:val="390"/>
        </w:trPr>
        <w:tc>
          <w:tcPr>
            <w:tcW w:w="534" w:type="dxa"/>
          </w:tcPr>
          <w:p w:rsidR="00037FFC" w:rsidRPr="00CE4FC7" w:rsidRDefault="00037FFC" w:rsidP="00D850D2">
            <w:pPr>
              <w:spacing w:line="400" w:lineRule="exact"/>
              <w:jc w:val="center"/>
              <w:rPr>
                <w:rFonts w:asciiTheme="minorEastAsia" w:hAnsiTheme="minorEastAsia"/>
                <w:szCs w:val="21"/>
              </w:rPr>
            </w:pPr>
            <w:r w:rsidRPr="00CE4FC7">
              <w:rPr>
                <w:rFonts w:asciiTheme="minorEastAsia" w:hAnsiTheme="minorEastAsia" w:hint="eastAsia"/>
                <w:szCs w:val="21"/>
              </w:rPr>
              <w:t>1</w:t>
            </w:r>
          </w:p>
        </w:tc>
        <w:tc>
          <w:tcPr>
            <w:tcW w:w="2268" w:type="dxa"/>
          </w:tcPr>
          <w:p w:rsidR="00037FFC" w:rsidRPr="00CE4FC7" w:rsidRDefault="00037FFC" w:rsidP="00D850D2">
            <w:pPr>
              <w:spacing w:line="400" w:lineRule="exact"/>
              <w:jc w:val="left"/>
              <w:rPr>
                <w:rFonts w:asciiTheme="minorEastAsia" w:hAnsiTheme="minorEastAsia"/>
                <w:szCs w:val="21"/>
              </w:rPr>
            </w:pPr>
          </w:p>
        </w:tc>
        <w:tc>
          <w:tcPr>
            <w:tcW w:w="1778" w:type="dxa"/>
          </w:tcPr>
          <w:p w:rsidR="00037FFC" w:rsidRPr="00CE4FC7" w:rsidRDefault="00037FFC" w:rsidP="00D850D2">
            <w:pPr>
              <w:spacing w:line="400" w:lineRule="exact"/>
              <w:jc w:val="left"/>
              <w:rPr>
                <w:rFonts w:asciiTheme="minorEastAsia" w:hAnsiTheme="minorEastAsia"/>
                <w:szCs w:val="21"/>
              </w:rPr>
            </w:pPr>
          </w:p>
        </w:tc>
        <w:tc>
          <w:tcPr>
            <w:tcW w:w="2474" w:type="dxa"/>
          </w:tcPr>
          <w:p w:rsidR="00037FFC" w:rsidRPr="00CE4FC7" w:rsidRDefault="00037FFC" w:rsidP="00D850D2">
            <w:pPr>
              <w:spacing w:line="400" w:lineRule="exact"/>
              <w:jc w:val="left"/>
              <w:rPr>
                <w:rFonts w:asciiTheme="minorEastAsia" w:hAnsiTheme="minorEastAsia"/>
                <w:szCs w:val="21"/>
              </w:rPr>
            </w:pPr>
          </w:p>
        </w:tc>
        <w:tc>
          <w:tcPr>
            <w:tcW w:w="1559" w:type="dxa"/>
          </w:tcPr>
          <w:p w:rsidR="00037FFC" w:rsidRPr="00CE4FC7" w:rsidRDefault="00037FFC" w:rsidP="00D850D2">
            <w:pPr>
              <w:spacing w:line="400" w:lineRule="exact"/>
              <w:jc w:val="left"/>
              <w:rPr>
                <w:rFonts w:asciiTheme="minorEastAsia" w:hAnsiTheme="minorEastAsia"/>
                <w:szCs w:val="21"/>
              </w:rPr>
            </w:pPr>
          </w:p>
        </w:tc>
        <w:tc>
          <w:tcPr>
            <w:tcW w:w="1701" w:type="dxa"/>
          </w:tcPr>
          <w:p w:rsidR="00037FFC" w:rsidRPr="00CE4FC7" w:rsidRDefault="00037FFC" w:rsidP="00D850D2">
            <w:pPr>
              <w:spacing w:line="400" w:lineRule="exact"/>
              <w:jc w:val="left"/>
              <w:rPr>
                <w:rFonts w:asciiTheme="minorEastAsia" w:hAnsiTheme="minorEastAsia"/>
                <w:szCs w:val="21"/>
              </w:rPr>
            </w:pPr>
          </w:p>
        </w:tc>
        <w:tc>
          <w:tcPr>
            <w:tcW w:w="1276" w:type="dxa"/>
          </w:tcPr>
          <w:p w:rsidR="00037FFC" w:rsidRPr="00CE4FC7" w:rsidRDefault="00037FFC" w:rsidP="00D850D2">
            <w:pPr>
              <w:spacing w:line="400" w:lineRule="exact"/>
              <w:jc w:val="left"/>
              <w:rPr>
                <w:rFonts w:asciiTheme="minorEastAsia" w:hAnsiTheme="minorEastAsia"/>
                <w:szCs w:val="21"/>
              </w:rPr>
            </w:pPr>
          </w:p>
        </w:tc>
        <w:tc>
          <w:tcPr>
            <w:tcW w:w="1559" w:type="dxa"/>
          </w:tcPr>
          <w:p w:rsidR="00037FFC" w:rsidRPr="00CE4FC7" w:rsidRDefault="00037FFC" w:rsidP="00D850D2">
            <w:pPr>
              <w:spacing w:line="400" w:lineRule="exact"/>
              <w:jc w:val="left"/>
              <w:rPr>
                <w:rFonts w:asciiTheme="minorEastAsia" w:hAnsiTheme="minorEastAsia"/>
                <w:szCs w:val="21"/>
              </w:rPr>
            </w:pPr>
          </w:p>
        </w:tc>
      </w:tr>
      <w:tr w:rsidR="00037FFC" w:rsidRPr="00CE4FC7" w:rsidTr="00D850D2">
        <w:trPr>
          <w:trHeight w:val="405"/>
        </w:trPr>
        <w:tc>
          <w:tcPr>
            <w:tcW w:w="534" w:type="dxa"/>
          </w:tcPr>
          <w:p w:rsidR="00037FFC" w:rsidRPr="00CE4FC7" w:rsidRDefault="00037FFC" w:rsidP="00D850D2">
            <w:pPr>
              <w:spacing w:line="400" w:lineRule="exact"/>
              <w:jc w:val="center"/>
              <w:rPr>
                <w:rFonts w:asciiTheme="minorEastAsia" w:hAnsiTheme="minorEastAsia"/>
                <w:szCs w:val="21"/>
              </w:rPr>
            </w:pPr>
            <w:r w:rsidRPr="00CE4FC7">
              <w:rPr>
                <w:rFonts w:asciiTheme="minorEastAsia" w:hAnsiTheme="minorEastAsia" w:hint="eastAsia"/>
                <w:szCs w:val="21"/>
              </w:rPr>
              <w:t>2</w:t>
            </w:r>
          </w:p>
        </w:tc>
        <w:tc>
          <w:tcPr>
            <w:tcW w:w="2268" w:type="dxa"/>
          </w:tcPr>
          <w:p w:rsidR="00037FFC" w:rsidRPr="00CE4FC7" w:rsidRDefault="00037FFC" w:rsidP="00D850D2">
            <w:pPr>
              <w:spacing w:line="400" w:lineRule="exact"/>
              <w:jc w:val="left"/>
              <w:rPr>
                <w:rFonts w:asciiTheme="minorEastAsia" w:hAnsiTheme="minorEastAsia"/>
                <w:szCs w:val="21"/>
              </w:rPr>
            </w:pPr>
          </w:p>
        </w:tc>
        <w:tc>
          <w:tcPr>
            <w:tcW w:w="1778" w:type="dxa"/>
          </w:tcPr>
          <w:p w:rsidR="00037FFC" w:rsidRPr="00CE4FC7" w:rsidRDefault="00037FFC" w:rsidP="00D850D2">
            <w:pPr>
              <w:spacing w:line="400" w:lineRule="exact"/>
              <w:jc w:val="left"/>
              <w:rPr>
                <w:rFonts w:asciiTheme="minorEastAsia" w:hAnsiTheme="minorEastAsia"/>
                <w:szCs w:val="21"/>
              </w:rPr>
            </w:pPr>
          </w:p>
        </w:tc>
        <w:tc>
          <w:tcPr>
            <w:tcW w:w="2474" w:type="dxa"/>
          </w:tcPr>
          <w:p w:rsidR="00037FFC" w:rsidRPr="00CE4FC7" w:rsidRDefault="00037FFC" w:rsidP="00D850D2">
            <w:pPr>
              <w:spacing w:line="400" w:lineRule="exact"/>
              <w:jc w:val="left"/>
              <w:rPr>
                <w:rFonts w:asciiTheme="minorEastAsia" w:hAnsiTheme="minorEastAsia"/>
                <w:szCs w:val="21"/>
              </w:rPr>
            </w:pPr>
          </w:p>
        </w:tc>
        <w:tc>
          <w:tcPr>
            <w:tcW w:w="1559" w:type="dxa"/>
          </w:tcPr>
          <w:p w:rsidR="00037FFC" w:rsidRPr="00CE4FC7" w:rsidRDefault="00037FFC" w:rsidP="00D850D2">
            <w:pPr>
              <w:spacing w:line="400" w:lineRule="exact"/>
              <w:jc w:val="left"/>
              <w:rPr>
                <w:rFonts w:asciiTheme="minorEastAsia" w:hAnsiTheme="minorEastAsia"/>
                <w:szCs w:val="21"/>
              </w:rPr>
            </w:pPr>
          </w:p>
        </w:tc>
        <w:tc>
          <w:tcPr>
            <w:tcW w:w="1701" w:type="dxa"/>
          </w:tcPr>
          <w:p w:rsidR="00037FFC" w:rsidRPr="00CE4FC7" w:rsidRDefault="00037FFC" w:rsidP="00D850D2">
            <w:pPr>
              <w:spacing w:line="400" w:lineRule="exact"/>
              <w:jc w:val="left"/>
              <w:rPr>
                <w:rFonts w:asciiTheme="minorEastAsia" w:hAnsiTheme="minorEastAsia"/>
                <w:szCs w:val="21"/>
              </w:rPr>
            </w:pPr>
          </w:p>
        </w:tc>
        <w:tc>
          <w:tcPr>
            <w:tcW w:w="1276" w:type="dxa"/>
          </w:tcPr>
          <w:p w:rsidR="00037FFC" w:rsidRPr="00CE4FC7" w:rsidRDefault="00037FFC" w:rsidP="00D850D2">
            <w:pPr>
              <w:spacing w:line="400" w:lineRule="exact"/>
              <w:jc w:val="left"/>
              <w:rPr>
                <w:rFonts w:asciiTheme="minorEastAsia" w:hAnsiTheme="minorEastAsia"/>
                <w:szCs w:val="21"/>
              </w:rPr>
            </w:pPr>
          </w:p>
        </w:tc>
        <w:tc>
          <w:tcPr>
            <w:tcW w:w="1559" w:type="dxa"/>
          </w:tcPr>
          <w:p w:rsidR="00037FFC" w:rsidRPr="00CE4FC7" w:rsidRDefault="00037FFC" w:rsidP="00D850D2">
            <w:pPr>
              <w:spacing w:line="400" w:lineRule="exact"/>
              <w:jc w:val="left"/>
              <w:rPr>
                <w:rFonts w:asciiTheme="minorEastAsia" w:hAnsiTheme="minorEastAsia"/>
                <w:szCs w:val="21"/>
              </w:rPr>
            </w:pPr>
          </w:p>
        </w:tc>
      </w:tr>
      <w:tr w:rsidR="00037FFC" w:rsidRPr="00CE4FC7" w:rsidTr="00D850D2">
        <w:trPr>
          <w:trHeight w:val="390"/>
        </w:trPr>
        <w:tc>
          <w:tcPr>
            <w:tcW w:w="534" w:type="dxa"/>
          </w:tcPr>
          <w:p w:rsidR="00037FFC" w:rsidRPr="00CE4FC7" w:rsidRDefault="00037FFC" w:rsidP="00D850D2">
            <w:pPr>
              <w:spacing w:line="400" w:lineRule="exact"/>
              <w:jc w:val="center"/>
              <w:rPr>
                <w:rFonts w:asciiTheme="minorEastAsia" w:hAnsiTheme="minorEastAsia"/>
                <w:szCs w:val="21"/>
              </w:rPr>
            </w:pPr>
            <w:r w:rsidRPr="00CE4FC7">
              <w:rPr>
                <w:rFonts w:asciiTheme="minorEastAsia" w:hAnsiTheme="minorEastAsia" w:hint="eastAsia"/>
                <w:szCs w:val="21"/>
              </w:rPr>
              <w:t>3</w:t>
            </w:r>
          </w:p>
        </w:tc>
        <w:tc>
          <w:tcPr>
            <w:tcW w:w="2268" w:type="dxa"/>
          </w:tcPr>
          <w:p w:rsidR="00037FFC" w:rsidRPr="00CE4FC7" w:rsidRDefault="00037FFC" w:rsidP="00D850D2">
            <w:pPr>
              <w:spacing w:line="400" w:lineRule="exact"/>
              <w:jc w:val="left"/>
              <w:rPr>
                <w:rFonts w:asciiTheme="minorEastAsia" w:hAnsiTheme="minorEastAsia"/>
                <w:szCs w:val="21"/>
              </w:rPr>
            </w:pPr>
          </w:p>
        </w:tc>
        <w:tc>
          <w:tcPr>
            <w:tcW w:w="1778" w:type="dxa"/>
          </w:tcPr>
          <w:p w:rsidR="00037FFC" w:rsidRPr="00CE4FC7" w:rsidRDefault="00037FFC" w:rsidP="00D850D2">
            <w:pPr>
              <w:spacing w:line="400" w:lineRule="exact"/>
              <w:jc w:val="left"/>
              <w:rPr>
                <w:rFonts w:asciiTheme="minorEastAsia" w:hAnsiTheme="minorEastAsia"/>
                <w:szCs w:val="21"/>
              </w:rPr>
            </w:pPr>
          </w:p>
        </w:tc>
        <w:tc>
          <w:tcPr>
            <w:tcW w:w="2474" w:type="dxa"/>
          </w:tcPr>
          <w:p w:rsidR="00037FFC" w:rsidRPr="00CE4FC7" w:rsidRDefault="00037FFC" w:rsidP="00D850D2">
            <w:pPr>
              <w:spacing w:line="400" w:lineRule="exact"/>
              <w:jc w:val="left"/>
              <w:rPr>
                <w:rFonts w:asciiTheme="minorEastAsia" w:hAnsiTheme="minorEastAsia"/>
                <w:szCs w:val="21"/>
              </w:rPr>
            </w:pPr>
          </w:p>
        </w:tc>
        <w:tc>
          <w:tcPr>
            <w:tcW w:w="1559" w:type="dxa"/>
          </w:tcPr>
          <w:p w:rsidR="00037FFC" w:rsidRPr="00CE4FC7" w:rsidRDefault="00037FFC" w:rsidP="00D850D2">
            <w:pPr>
              <w:spacing w:line="400" w:lineRule="exact"/>
              <w:jc w:val="left"/>
              <w:rPr>
                <w:rFonts w:asciiTheme="minorEastAsia" w:hAnsiTheme="minorEastAsia"/>
                <w:szCs w:val="21"/>
              </w:rPr>
            </w:pPr>
          </w:p>
        </w:tc>
        <w:tc>
          <w:tcPr>
            <w:tcW w:w="1701" w:type="dxa"/>
          </w:tcPr>
          <w:p w:rsidR="00037FFC" w:rsidRPr="00CE4FC7" w:rsidRDefault="00037FFC" w:rsidP="00D850D2">
            <w:pPr>
              <w:spacing w:line="400" w:lineRule="exact"/>
              <w:jc w:val="left"/>
              <w:rPr>
                <w:rFonts w:asciiTheme="minorEastAsia" w:hAnsiTheme="minorEastAsia"/>
                <w:szCs w:val="21"/>
              </w:rPr>
            </w:pPr>
          </w:p>
        </w:tc>
        <w:tc>
          <w:tcPr>
            <w:tcW w:w="1276" w:type="dxa"/>
          </w:tcPr>
          <w:p w:rsidR="00037FFC" w:rsidRPr="00CE4FC7" w:rsidRDefault="00037FFC" w:rsidP="00D850D2">
            <w:pPr>
              <w:spacing w:line="400" w:lineRule="exact"/>
              <w:jc w:val="left"/>
              <w:rPr>
                <w:rFonts w:asciiTheme="minorEastAsia" w:hAnsiTheme="minorEastAsia"/>
                <w:szCs w:val="21"/>
              </w:rPr>
            </w:pPr>
          </w:p>
        </w:tc>
        <w:tc>
          <w:tcPr>
            <w:tcW w:w="1559" w:type="dxa"/>
          </w:tcPr>
          <w:p w:rsidR="00037FFC" w:rsidRPr="00CE4FC7" w:rsidRDefault="00037FFC" w:rsidP="00D850D2">
            <w:pPr>
              <w:spacing w:line="400" w:lineRule="exact"/>
              <w:jc w:val="left"/>
              <w:rPr>
                <w:rFonts w:asciiTheme="minorEastAsia" w:hAnsiTheme="minorEastAsia"/>
                <w:szCs w:val="21"/>
              </w:rPr>
            </w:pPr>
          </w:p>
        </w:tc>
      </w:tr>
      <w:tr w:rsidR="00037FFC" w:rsidRPr="00CE4FC7" w:rsidTr="00D850D2">
        <w:trPr>
          <w:trHeight w:val="405"/>
        </w:trPr>
        <w:tc>
          <w:tcPr>
            <w:tcW w:w="534" w:type="dxa"/>
          </w:tcPr>
          <w:p w:rsidR="00037FFC" w:rsidRPr="00CE4FC7" w:rsidRDefault="00037FFC" w:rsidP="00D850D2">
            <w:pPr>
              <w:spacing w:line="400" w:lineRule="exact"/>
              <w:jc w:val="center"/>
              <w:rPr>
                <w:rFonts w:asciiTheme="minorEastAsia" w:hAnsiTheme="minorEastAsia"/>
                <w:szCs w:val="21"/>
              </w:rPr>
            </w:pPr>
            <w:r w:rsidRPr="00CE4FC7">
              <w:rPr>
                <w:rFonts w:asciiTheme="minorEastAsia" w:hAnsiTheme="minorEastAsia" w:hint="eastAsia"/>
                <w:szCs w:val="21"/>
              </w:rPr>
              <w:t>4</w:t>
            </w:r>
          </w:p>
        </w:tc>
        <w:tc>
          <w:tcPr>
            <w:tcW w:w="2268" w:type="dxa"/>
          </w:tcPr>
          <w:p w:rsidR="00037FFC" w:rsidRPr="00CE4FC7" w:rsidRDefault="00037FFC" w:rsidP="00D850D2">
            <w:pPr>
              <w:spacing w:line="400" w:lineRule="exact"/>
              <w:jc w:val="left"/>
              <w:rPr>
                <w:rFonts w:asciiTheme="minorEastAsia" w:hAnsiTheme="minorEastAsia"/>
                <w:szCs w:val="21"/>
              </w:rPr>
            </w:pPr>
          </w:p>
        </w:tc>
        <w:tc>
          <w:tcPr>
            <w:tcW w:w="1778" w:type="dxa"/>
          </w:tcPr>
          <w:p w:rsidR="00037FFC" w:rsidRPr="00CE4FC7" w:rsidRDefault="00037FFC" w:rsidP="00D850D2">
            <w:pPr>
              <w:spacing w:line="400" w:lineRule="exact"/>
              <w:jc w:val="left"/>
              <w:rPr>
                <w:rFonts w:asciiTheme="minorEastAsia" w:hAnsiTheme="minorEastAsia"/>
                <w:szCs w:val="21"/>
              </w:rPr>
            </w:pPr>
          </w:p>
        </w:tc>
        <w:tc>
          <w:tcPr>
            <w:tcW w:w="2474" w:type="dxa"/>
          </w:tcPr>
          <w:p w:rsidR="00037FFC" w:rsidRPr="00CE4FC7" w:rsidRDefault="00037FFC" w:rsidP="00D850D2">
            <w:pPr>
              <w:spacing w:line="400" w:lineRule="exact"/>
              <w:jc w:val="left"/>
              <w:rPr>
                <w:rFonts w:asciiTheme="minorEastAsia" w:hAnsiTheme="minorEastAsia"/>
                <w:szCs w:val="21"/>
              </w:rPr>
            </w:pPr>
          </w:p>
        </w:tc>
        <w:tc>
          <w:tcPr>
            <w:tcW w:w="1559" w:type="dxa"/>
          </w:tcPr>
          <w:p w:rsidR="00037FFC" w:rsidRPr="00CE4FC7" w:rsidRDefault="00037FFC" w:rsidP="00D850D2">
            <w:pPr>
              <w:spacing w:line="400" w:lineRule="exact"/>
              <w:jc w:val="left"/>
              <w:rPr>
                <w:rFonts w:asciiTheme="minorEastAsia" w:hAnsiTheme="minorEastAsia"/>
                <w:szCs w:val="21"/>
              </w:rPr>
            </w:pPr>
          </w:p>
        </w:tc>
        <w:tc>
          <w:tcPr>
            <w:tcW w:w="1701" w:type="dxa"/>
          </w:tcPr>
          <w:p w:rsidR="00037FFC" w:rsidRPr="00CE4FC7" w:rsidRDefault="00037FFC" w:rsidP="00D850D2">
            <w:pPr>
              <w:spacing w:line="400" w:lineRule="exact"/>
              <w:jc w:val="left"/>
              <w:rPr>
                <w:rFonts w:asciiTheme="minorEastAsia" w:hAnsiTheme="minorEastAsia"/>
                <w:szCs w:val="21"/>
              </w:rPr>
            </w:pPr>
          </w:p>
        </w:tc>
        <w:tc>
          <w:tcPr>
            <w:tcW w:w="1276" w:type="dxa"/>
          </w:tcPr>
          <w:p w:rsidR="00037FFC" w:rsidRPr="00CE4FC7" w:rsidRDefault="00037FFC" w:rsidP="00D850D2">
            <w:pPr>
              <w:spacing w:line="400" w:lineRule="exact"/>
              <w:jc w:val="left"/>
              <w:rPr>
                <w:rFonts w:asciiTheme="minorEastAsia" w:hAnsiTheme="minorEastAsia"/>
                <w:szCs w:val="21"/>
              </w:rPr>
            </w:pPr>
          </w:p>
        </w:tc>
        <w:tc>
          <w:tcPr>
            <w:tcW w:w="1559" w:type="dxa"/>
          </w:tcPr>
          <w:p w:rsidR="00037FFC" w:rsidRPr="00CE4FC7" w:rsidRDefault="00037FFC" w:rsidP="00D850D2">
            <w:pPr>
              <w:spacing w:line="400" w:lineRule="exact"/>
              <w:jc w:val="left"/>
              <w:rPr>
                <w:rFonts w:asciiTheme="minorEastAsia" w:hAnsiTheme="minorEastAsia"/>
                <w:szCs w:val="21"/>
              </w:rPr>
            </w:pPr>
          </w:p>
        </w:tc>
      </w:tr>
      <w:tr w:rsidR="00037FFC" w:rsidRPr="00CE4FC7" w:rsidTr="00D850D2">
        <w:trPr>
          <w:trHeight w:val="390"/>
        </w:trPr>
        <w:tc>
          <w:tcPr>
            <w:tcW w:w="534" w:type="dxa"/>
          </w:tcPr>
          <w:p w:rsidR="00037FFC" w:rsidRPr="00CE4FC7" w:rsidRDefault="00037FFC" w:rsidP="00D850D2">
            <w:pPr>
              <w:spacing w:line="400" w:lineRule="exact"/>
              <w:jc w:val="center"/>
              <w:rPr>
                <w:rFonts w:asciiTheme="minorEastAsia" w:hAnsiTheme="minorEastAsia"/>
                <w:szCs w:val="21"/>
              </w:rPr>
            </w:pPr>
            <w:r>
              <w:rPr>
                <w:rFonts w:asciiTheme="minorEastAsia" w:hAnsiTheme="minorEastAsia" w:hint="eastAsia"/>
                <w:szCs w:val="21"/>
              </w:rPr>
              <w:t>5</w:t>
            </w:r>
          </w:p>
        </w:tc>
        <w:tc>
          <w:tcPr>
            <w:tcW w:w="2268" w:type="dxa"/>
          </w:tcPr>
          <w:p w:rsidR="00037FFC" w:rsidRPr="00CE4FC7" w:rsidRDefault="00037FFC" w:rsidP="00D850D2">
            <w:pPr>
              <w:spacing w:line="400" w:lineRule="exact"/>
              <w:jc w:val="left"/>
              <w:rPr>
                <w:rFonts w:asciiTheme="minorEastAsia" w:hAnsiTheme="minorEastAsia"/>
                <w:szCs w:val="21"/>
              </w:rPr>
            </w:pPr>
          </w:p>
        </w:tc>
        <w:tc>
          <w:tcPr>
            <w:tcW w:w="1778" w:type="dxa"/>
          </w:tcPr>
          <w:p w:rsidR="00037FFC" w:rsidRPr="00CE4FC7" w:rsidRDefault="00037FFC" w:rsidP="00D850D2">
            <w:pPr>
              <w:spacing w:line="400" w:lineRule="exact"/>
              <w:jc w:val="left"/>
              <w:rPr>
                <w:rFonts w:asciiTheme="minorEastAsia" w:hAnsiTheme="minorEastAsia"/>
                <w:szCs w:val="21"/>
              </w:rPr>
            </w:pPr>
          </w:p>
        </w:tc>
        <w:tc>
          <w:tcPr>
            <w:tcW w:w="2474" w:type="dxa"/>
          </w:tcPr>
          <w:p w:rsidR="00037FFC" w:rsidRPr="00CE4FC7" w:rsidRDefault="00037FFC" w:rsidP="00D850D2">
            <w:pPr>
              <w:spacing w:line="400" w:lineRule="exact"/>
              <w:jc w:val="left"/>
              <w:rPr>
                <w:rFonts w:asciiTheme="minorEastAsia" w:hAnsiTheme="minorEastAsia"/>
                <w:szCs w:val="21"/>
              </w:rPr>
            </w:pPr>
          </w:p>
        </w:tc>
        <w:tc>
          <w:tcPr>
            <w:tcW w:w="1559" w:type="dxa"/>
          </w:tcPr>
          <w:p w:rsidR="00037FFC" w:rsidRPr="00CE4FC7" w:rsidRDefault="00037FFC" w:rsidP="00D850D2">
            <w:pPr>
              <w:spacing w:line="400" w:lineRule="exact"/>
              <w:jc w:val="left"/>
              <w:rPr>
                <w:rFonts w:asciiTheme="minorEastAsia" w:hAnsiTheme="minorEastAsia"/>
                <w:szCs w:val="21"/>
              </w:rPr>
            </w:pPr>
          </w:p>
        </w:tc>
        <w:tc>
          <w:tcPr>
            <w:tcW w:w="1701" w:type="dxa"/>
          </w:tcPr>
          <w:p w:rsidR="00037FFC" w:rsidRPr="00CE4FC7" w:rsidRDefault="00037FFC" w:rsidP="00D850D2">
            <w:pPr>
              <w:spacing w:line="400" w:lineRule="exact"/>
              <w:jc w:val="left"/>
              <w:rPr>
                <w:rFonts w:asciiTheme="minorEastAsia" w:hAnsiTheme="minorEastAsia"/>
                <w:szCs w:val="21"/>
              </w:rPr>
            </w:pPr>
          </w:p>
        </w:tc>
        <w:tc>
          <w:tcPr>
            <w:tcW w:w="1276" w:type="dxa"/>
          </w:tcPr>
          <w:p w:rsidR="00037FFC" w:rsidRPr="00CE4FC7" w:rsidRDefault="00037FFC" w:rsidP="00D850D2">
            <w:pPr>
              <w:spacing w:line="400" w:lineRule="exact"/>
              <w:jc w:val="left"/>
              <w:rPr>
                <w:rFonts w:asciiTheme="minorEastAsia" w:hAnsiTheme="minorEastAsia"/>
                <w:szCs w:val="21"/>
              </w:rPr>
            </w:pPr>
          </w:p>
        </w:tc>
        <w:tc>
          <w:tcPr>
            <w:tcW w:w="1559" w:type="dxa"/>
          </w:tcPr>
          <w:p w:rsidR="00037FFC" w:rsidRPr="00CE4FC7" w:rsidRDefault="00037FFC" w:rsidP="00D850D2">
            <w:pPr>
              <w:spacing w:line="400" w:lineRule="exact"/>
              <w:jc w:val="left"/>
              <w:rPr>
                <w:rFonts w:asciiTheme="minorEastAsia" w:hAnsiTheme="minorEastAsia"/>
                <w:szCs w:val="21"/>
              </w:rPr>
            </w:pPr>
          </w:p>
        </w:tc>
      </w:tr>
      <w:tr w:rsidR="00037FFC" w:rsidRPr="00CE4FC7" w:rsidTr="00D850D2">
        <w:trPr>
          <w:trHeight w:val="405"/>
        </w:trPr>
        <w:tc>
          <w:tcPr>
            <w:tcW w:w="534" w:type="dxa"/>
          </w:tcPr>
          <w:p w:rsidR="00037FFC" w:rsidRPr="00CE4FC7" w:rsidRDefault="00037FFC" w:rsidP="00D850D2">
            <w:pPr>
              <w:spacing w:line="400" w:lineRule="exact"/>
              <w:jc w:val="center"/>
              <w:rPr>
                <w:rFonts w:asciiTheme="minorEastAsia" w:hAnsiTheme="minorEastAsia"/>
                <w:szCs w:val="21"/>
              </w:rPr>
            </w:pPr>
            <w:r>
              <w:rPr>
                <w:rFonts w:asciiTheme="minorEastAsia" w:hAnsiTheme="minorEastAsia" w:hint="eastAsia"/>
                <w:szCs w:val="21"/>
              </w:rPr>
              <w:t>6</w:t>
            </w:r>
          </w:p>
        </w:tc>
        <w:tc>
          <w:tcPr>
            <w:tcW w:w="2268" w:type="dxa"/>
          </w:tcPr>
          <w:p w:rsidR="00037FFC" w:rsidRPr="00CE4FC7" w:rsidRDefault="00037FFC" w:rsidP="00D850D2">
            <w:pPr>
              <w:spacing w:line="400" w:lineRule="exact"/>
              <w:jc w:val="left"/>
              <w:rPr>
                <w:rFonts w:asciiTheme="minorEastAsia" w:hAnsiTheme="minorEastAsia"/>
                <w:szCs w:val="21"/>
              </w:rPr>
            </w:pPr>
          </w:p>
        </w:tc>
        <w:tc>
          <w:tcPr>
            <w:tcW w:w="1778" w:type="dxa"/>
          </w:tcPr>
          <w:p w:rsidR="00037FFC" w:rsidRPr="00CE4FC7" w:rsidRDefault="00037FFC" w:rsidP="00D850D2">
            <w:pPr>
              <w:spacing w:line="400" w:lineRule="exact"/>
              <w:jc w:val="left"/>
              <w:rPr>
                <w:rFonts w:asciiTheme="minorEastAsia" w:hAnsiTheme="minorEastAsia"/>
                <w:szCs w:val="21"/>
              </w:rPr>
            </w:pPr>
          </w:p>
        </w:tc>
        <w:tc>
          <w:tcPr>
            <w:tcW w:w="2474" w:type="dxa"/>
          </w:tcPr>
          <w:p w:rsidR="00037FFC" w:rsidRPr="00CE4FC7" w:rsidRDefault="00037FFC" w:rsidP="00D850D2">
            <w:pPr>
              <w:spacing w:line="400" w:lineRule="exact"/>
              <w:jc w:val="left"/>
              <w:rPr>
                <w:rFonts w:asciiTheme="minorEastAsia" w:hAnsiTheme="minorEastAsia"/>
                <w:szCs w:val="21"/>
              </w:rPr>
            </w:pPr>
          </w:p>
        </w:tc>
        <w:tc>
          <w:tcPr>
            <w:tcW w:w="1559" w:type="dxa"/>
          </w:tcPr>
          <w:p w:rsidR="00037FFC" w:rsidRPr="00CE4FC7" w:rsidRDefault="00037FFC" w:rsidP="00D850D2">
            <w:pPr>
              <w:spacing w:line="400" w:lineRule="exact"/>
              <w:jc w:val="left"/>
              <w:rPr>
                <w:rFonts w:asciiTheme="minorEastAsia" w:hAnsiTheme="minorEastAsia"/>
                <w:szCs w:val="21"/>
              </w:rPr>
            </w:pPr>
          </w:p>
        </w:tc>
        <w:tc>
          <w:tcPr>
            <w:tcW w:w="1701" w:type="dxa"/>
          </w:tcPr>
          <w:p w:rsidR="00037FFC" w:rsidRPr="00CE4FC7" w:rsidRDefault="00037FFC" w:rsidP="00D850D2">
            <w:pPr>
              <w:spacing w:line="400" w:lineRule="exact"/>
              <w:jc w:val="left"/>
              <w:rPr>
                <w:rFonts w:asciiTheme="minorEastAsia" w:hAnsiTheme="minorEastAsia"/>
                <w:szCs w:val="21"/>
              </w:rPr>
            </w:pPr>
          </w:p>
        </w:tc>
        <w:tc>
          <w:tcPr>
            <w:tcW w:w="1276" w:type="dxa"/>
          </w:tcPr>
          <w:p w:rsidR="00037FFC" w:rsidRPr="00CE4FC7" w:rsidRDefault="00037FFC" w:rsidP="00D850D2">
            <w:pPr>
              <w:spacing w:line="400" w:lineRule="exact"/>
              <w:jc w:val="left"/>
              <w:rPr>
                <w:rFonts w:asciiTheme="minorEastAsia" w:hAnsiTheme="minorEastAsia"/>
                <w:szCs w:val="21"/>
              </w:rPr>
            </w:pPr>
          </w:p>
        </w:tc>
        <w:tc>
          <w:tcPr>
            <w:tcW w:w="1559" w:type="dxa"/>
          </w:tcPr>
          <w:p w:rsidR="00037FFC" w:rsidRPr="00CE4FC7" w:rsidRDefault="00037FFC" w:rsidP="00D850D2">
            <w:pPr>
              <w:spacing w:line="400" w:lineRule="exact"/>
              <w:jc w:val="left"/>
              <w:rPr>
                <w:rFonts w:asciiTheme="minorEastAsia" w:hAnsiTheme="minorEastAsia"/>
                <w:szCs w:val="21"/>
              </w:rPr>
            </w:pPr>
          </w:p>
        </w:tc>
      </w:tr>
      <w:tr w:rsidR="00037FFC" w:rsidRPr="00CE4FC7" w:rsidTr="00D850D2">
        <w:trPr>
          <w:trHeight w:val="405"/>
        </w:trPr>
        <w:tc>
          <w:tcPr>
            <w:tcW w:w="534" w:type="dxa"/>
          </w:tcPr>
          <w:p w:rsidR="00037FFC" w:rsidRPr="00CE4FC7" w:rsidRDefault="00037FFC" w:rsidP="00D850D2">
            <w:pPr>
              <w:spacing w:line="400" w:lineRule="exact"/>
              <w:jc w:val="center"/>
              <w:rPr>
                <w:rFonts w:asciiTheme="minorEastAsia" w:hAnsiTheme="minorEastAsia"/>
                <w:szCs w:val="21"/>
              </w:rPr>
            </w:pPr>
            <w:r>
              <w:rPr>
                <w:rFonts w:asciiTheme="minorEastAsia" w:hAnsiTheme="minorEastAsia" w:hint="eastAsia"/>
                <w:szCs w:val="21"/>
              </w:rPr>
              <w:t>7</w:t>
            </w:r>
          </w:p>
        </w:tc>
        <w:tc>
          <w:tcPr>
            <w:tcW w:w="2268" w:type="dxa"/>
          </w:tcPr>
          <w:p w:rsidR="00037FFC" w:rsidRPr="00CE4FC7" w:rsidRDefault="00037FFC" w:rsidP="00D850D2">
            <w:pPr>
              <w:spacing w:line="400" w:lineRule="exact"/>
              <w:jc w:val="left"/>
              <w:rPr>
                <w:rFonts w:asciiTheme="minorEastAsia" w:hAnsiTheme="minorEastAsia"/>
                <w:szCs w:val="21"/>
              </w:rPr>
            </w:pPr>
          </w:p>
        </w:tc>
        <w:tc>
          <w:tcPr>
            <w:tcW w:w="1778" w:type="dxa"/>
          </w:tcPr>
          <w:p w:rsidR="00037FFC" w:rsidRPr="00CE4FC7" w:rsidRDefault="00037FFC" w:rsidP="00D850D2">
            <w:pPr>
              <w:spacing w:line="400" w:lineRule="exact"/>
              <w:jc w:val="left"/>
              <w:rPr>
                <w:rFonts w:asciiTheme="minorEastAsia" w:hAnsiTheme="minorEastAsia"/>
                <w:szCs w:val="21"/>
              </w:rPr>
            </w:pPr>
          </w:p>
        </w:tc>
        <w:tc>
          <w:tcPr>
            <w:tcW w:w="2474" w:type="dxa"/>
          </w:tcPr>
          <w:p w:rsidR="00037FFC" w:rsidRPr="00CE4FC7" w:rsidRDefault="00037FFC" w:rsidP="00D850D2">
            <w:pPr>
              <w:spacing w:line="400" w:lineRule="exact"/>
              <w:jc w:val="left"/>
              <w:rPr>
                <w:rFonts w:asciiTheme="minorEastAsia" w:hAnsiTheme="minorEastAsia"/>
                <w:szCs w:val="21"/>
              </w:rPr>
            </w:pPr>
          </w:p>
        </w:tc>
        <w:tc>
          <w:tcPr>
            <w:tcW w:w="1559" w:type="dxa"/>
          </w:tcPr>
          <w:p w:rsidR="00037FFC" w:rsidRPr="00CE4FC7" w:rsidRDefault="00037FFC" w:rsidP="00D850D2">
            <w:pPr>
              <w:spacing w:line="400" w:lineRule="exact"/>
              <w:jc w:val="left"/>
              <w:rPr>
                <w:rFonts w:asciiTheme="minorEastAsia" w:hAnsiTheme="minorEastAsia"/>
                <w:szCs w:val="21"/>
              </w:rPr>
            </w:pPr>
          </w:p>
        </w:tc>
        <w:tc>
          <w:tcPr>
            <w:tcW w:w="1701" w:type="dxa"/>
          </w:tcPr>
          <w:p w:rsidR="00037FFC" w:rsidRPr="00CE4FC7" w:rsidRDefault="00037FFC" w:rsidP="00D850D2">
            <w:pPr>
              <w:spacing w:line="400" w:lineRule="exact"/>
              <w:jc w:val="left"/>
              <w:rPr>
                <w:rFonts w:asciiTheme="minorEastAsia" w:hAnsiTheme="minorEastAsia"/>
                <w:szCs w:val="21"/>
              </w:rPr>
            </w:pPr>
          </w:p>
        </w:tc>
        <w:tc>
          <w:tcPr>
            <w:tcW w:w="1276" w:type="dxa"/>
          </w:tcPr>
          <w:p w:rsidR="00037FFC" w:rsidRPr="00CE4FC7" w:rsidRDefault="00037FFC" w:rsidP="00D850D2">
            <w:pPr>
              <w:spacing w:line="400" w:lineRule="exact"/>
              <w:jc w:val="left"/>
              <w:rPr>
                <w:rFonts w:asciiTheme="minorEastAsia" w:hAnsiTheme="minorEastAsia"/>
                <w:szCs w:val="21"/>
              </w:rPr>
            </w:pPr>
          </w:p>
        </w:tc>
        <w:tc>
          <w:tcPr>
            <w:tcW w:w="1559" w:type="dxa"/>
          </w:tcPr>
          <w:p w:rsidR="00037FFC" w:rsidRPr="00CE4FC7" w:rsidRDefault="00037FFC" w:rsidP="00D850D2">
            <w:pPr>
              <w:spacing w:line="400" w:lineRule="exact"/>
              <w:jc w:val="left"/>
              <w:rPr>
                <w:rFonts w:asciiTheme="minorEastAsia" w:hAnsiTheme="minorEastAsia"/>
                <w:szCs w:val="21"/>
              </w:rPr>
            </w:pPr>
          </w:p>
        </w:tc>
      </w:tr>
      <w:tr w:rsidR="00037FFC" w:rsidRPr="00CE4FC7" w:rsidTr="00D850D2">
        <w:trPr>
          <w:trHeight w:val="405"/>
        </w:trPr>
        <w:tc>
          <w:tcPr>
            <w:tcW w:w="534" w:type="dxa"/>
          </w:tcPr>
          <w:p w:rsidR="00037FFC" w:rsidRPr="00CE4FC7" w:rsidRDefault="00037FFC" w:rsidP="00D850D2">
            <w:pPr>
              <w:spacing w:line="400" w:lineRule="exact"/>
              <w:jc w:val="center"/>
              <w:rPr>
                <w:rFonts w:asciiTheme="minorEastAsia" w:hAnsiTheme="minorEastAsia"/>
                <w:szCs w:val="21"/>
              </w:rPr>
            </w:pPr>
            <w:r>
              <w:rPr>
                <w:rFonts w:asciiTheme="minorEastAsia" w:hAnsiTheme="minorEastAsia" w:hint="eastAsia"/>
                <w:szCs w:val="21"/>
              </w:rPr>
              <w:t>8</w:t>
            </w:r>
          </w:p>
        </w:tc>
        <w:tc>
          <w:tcPr>
            <w:tcW w:w="2268" w:type="dxa"/>
          </w:tcPr>
          <w:p w:rsidR="00037FFC" w:rsidRPr="00CE4FC7" w:rsidRDefault="00037FFC" w:rsidP="00D850D2">
            <w:pPr>
              <w:spacing w:line="400" w:lineRule="exact"/>
              <w:jc w:val="left"/>
              <w:rPr>
                <w:rFonts w:asciiTheme="minorEastAsia" w:hAnsiTheme="minorEastAsia"/>
                <w:szCs w:val="21"/>
              </w:rPr>
            </w:pPr>
          </w:p>
        </w:tc>
        <w:tc>
          <w:tcPr>
            <w:tcW w:w="1778" w:type="dxa"/>
          </w:tcPr>
          <w:p w:rsidR="00037FFC" w:rsidRPr="00CE4FC7" w:rsidRDefault="00037FFC" w:rsidP="00D850D2">
            <w:pPr>
              <w:spacing w:line="400" w:lineRule="exact"/>
              <w:jc w:val="left"/>
              <w:rPr>
                <w:rFonts w:asciiTheme="minorEastAsia" w:hAnsiTheme="minorEastAsia"/>
                <w:szCs w:val="21"/>
              </w:rPr>
            </w:pPr>
          </w:p>
        </w:tc>
        <w:tc>
          <w:tcPr>
            <w:tcW w:w="2474" w:type="dxa"/>
          </w:tcPr>
          <w:p w:rsidR="00037FFC" w:rsidRPr="00CE4FC7" w:rsidRDefault="00037FFC" w:rsidP="00D850D2">
            <w:pPr>
              <w:spacing w:line="400" w:lineRule="exact"/>
              <w:jc w:val="left"/>
              <w:rPr>
                <w:rFonts w:asciiTheme="minorEastAsia" w:hAnsiTheme="minorEastAsia"/>
                <w:szCs w:val="21"/>
              </w:rPr>
            </w:pPr>
          </w:p>
        </w:tc>
        <w:tc>
          <w:tcPr>
            <w:tcW w:w="1559" w:type="dxa"/>
          </w:tcPr>
          <w:p w:rsidR="00037FFC" w:rsidRPr="00CE4FC7" w:rsidRDefault="00037FFC" w:rsidP="00D850D2">
            <w:pPr>
              <w:spacing w:line="400" w:lineRule="exact"/>
              <w:jc w:val="left"/>
              <w:rPr>
                <w:rFonts w:asciiTheme="minorEastAsia" w:hAnsiTheme="minorEastAsia"/>
                <w:szCs w:val="21"/>
              </w:rPr>
            </w:pPr>
          </w:p>
        </w:tc>
        <w:tc>
          <w:tcPr>
            <w:tcW w:w="1701" w:type="dxa"/>
          </w:tcPr>
          <w:p w:rsidR="00037FFC" w:rsidRPr="00CE4FC7" w:rsidRDefault="00037FFC" w:rsidP="00D850D2">
            <w:pPr>
              <w:spacing w:line="400" w:lineRule="exact"/>
              <w:jc w:val="left"/>
              <w:rPr>
                <w:rFonts w:asciiTheme="minorEastAsia" w:hAnsiTheme="minorEastAsia"/>
                <w:szCs w:val="21"/>
              </w:rPr>
            </w:pPr>
          </w:p>
        </w:tc>
        <w:tc>
          <w:tcPr>
            <w:tcW w:w="1276" w:type="dxa"/>
          </w:tcPr>
          <w:p w:rsidR="00037FFC" w:rsidRPr="00CE4FC7" w:rsidRDefault="00037FFC" w:rsidP="00D850D2">
            <w:pPr>
              <w:spacing w:line="400" w:lineRule="exact"/>
              <w:jc w:val="left"/>
              <w:rPr>
                <w:rFonts w:asciiTheme="minorEastAsia" w:hAnsiTheme="minorEastAsia"/>
                <w:szCs w:val="21"/>
              </w:rPr>
            </w:pPr>
          </w:p>
        </w:tc>
        <w:tc>
          <w:tcPr>
            <w:tcW w:w="1559" w:type="dxa"/>
          </w:tcPr>
          <w:p w:rsidR="00037FFC" w:rsidRPr="00CE4FC7" w:rsidRDefault="00037FFC" w:rsidP="00D850D2">
            <w:pPr>
              <w:spacing w:line="400" w:lineRule="exact"/>
              <w:jc w:val="left"/>
              <w:rPr>
                <w:rFonts w:asciiTheme="minorEastAsia" w:hAnsiTheme="minorEastAsia"/>
                <w:szCs w:val="21"/>
              </w:rPr>
            </w:pPr>
          </w:p>
        </w:tc>
      </w:tr>
      <w:tr w:rsidR="00037FFC" w:rsidRPr="00CE4FC7" w:rsidTr="00D850D2">
        <w:trPr>
          <w:trHeight w:val="405"/>
        </w:trPr>
        <w:tc>
          <w:tcPr>
            <w:tcW w:w="534" w:type="dxa"/>
          </w:tcPr>
          <w:p w:rsidR="00037FFC" w:rsidRPr="00CE4FC7" w:rsidRDefault="00037FFC" w:rsidP="00D850D2">
            <w:pPr>
              <w:spacing w:line="400" w:lineRule="exact"/>
              <w:jc w:val="center"/>
              <w:rPr>
                <w:rFonts w:asciiTheme="minorEastAsia" w:hAnsiTheme="minorEastAsia"/>
                <w:szCs w:val="21"/>
              </w:rPr>
            </w:pPr>
            <w:r>
              <w:rPr>
                <w:rFonts w:asciiTheme="minorEastAsia" w:hAnsiTheme="minorEastAsia" w:hint="eastAsia"/>
                <w:szCs w:val="21"/>
              </w:rPr>
              <w:t>9</w:t>
            </w:r>
          </w:p>
        </w:tc>
        <w:tc>
          <w:tcPr>
            <w:tcW w:w="2268" w:type="dxa"/>
          </w:tcPr>
          <w:p w:rsidR="00037FFC" w:rsidRPr="00CE4FC7" w:rsidRDefault="00037FFC" w:rsidP="00D850D2">
            <w:pPr>
              <w:spacing w:line="400" w:lineRule="exact"/>
              <w:jc w:val="left"/>
              <w:rPr>
                <w:rFonts w:asciiTheme="minorEastAsia" w:hAnsiTheme="minorEastAsia"/>
                <w:szCs w:val="21"/>
              </w:rPr>
            </w:pPr>
          </w:p>
        </w:tc>
        <w:tc>
          <w:tcPr>
            <w:tcW w:w="1778" w:type="dxa"/>
          </w:tcPr>
          <w:p w:rsidR="00037FFC" w:rsidRPr="00CE4FC7" w:rsidRDefault="00037FFC" w:rsidP="00D850D2">
            <w:pPr>
              <w:spacing w:line="400" w:lineRule="exact"/>
              <w:jc w:val="left"/>
              <w:rPr>
                <w:rFonts w:asciiTheme="minorEastAsia" w:hAnsiTheme="minorEastAsia"/>
                <w:szCs w:val="21"/>
              </w:rPr>
            </w:pPr>
          </w:p>
        </w:tc>
        <w:tc>
          <w:tcPr>
            <w:tcW w:w="2474" w:type="dxa"/>
          </w:tcPr>
          <w:p w:rsidR="00037FFC" w:rsidRPr="00CE4FC7" w:rsidRDefault="00037FFC" w:rsidP="00D850D2">
            <w:pPr>
              <w:spacing w:line="400" w:lineRule="exact"/>
              <w:jc w:val="left"/>
              <w:rPr>
                <w:rFonts w:asciiTheme="minorEastAsia" w:hAnsiTheme="minorEastAsia"/>
                <w:szCs w:val="21"/>
              </w:rPr>
            </w:pPr>
          </w:p>
        </w:tc>
        <w:tc>
          <w:tcPr>
            <w:tcW w:w="1559" w:type="dxa"/>
          </w:tcPr>
          <w:p w:rsidR="00037FFC" w:rsidRPr="00CE4FC7" w:rsidRDefault="00037FFC" w:rsidP="00D850D2">
            <w:pPr>
              <w:spacing w:line="400" w:lineRule="exact"/>
              <w:jc w:val="left"/>
              <w:rPr>
                <w:rFonts w:asciiTheme="minorEastAsia" w:hAnsiTheme="minorEastAsia"/>
                <w:szCs w:val="21"/>
              </w:rPr>
            </w:pPr>
          </w:p>
        </w:tc>
        <w:tc>
          <w:tcPr>
            <w:tcW w:w="1701" w:type="dxa"/>
          </w:tcPr>
          <w:p w:rsidR="00037FFC" w:rsidRPr="00CE4FC7" w:rsidRDefault="00037FFC" w:rsidP="00D850D2">
            <w:pPr>
              <w:spacing w:line="400" w:lineRule="exact"/>
              <w:jc w:val="left"/>
              <w:rPr>
                <w:rFonts w:asciiTheme="minorEastAsia" w:hAnsiTheme="minorEastAsia"/>
                <w:szCs w:val="21"/>
              </w:rPr>
            </w:pPr>
          </w:p>
        </w:tc>
        <w:tc>
          <w:tcPr>
            <w:tcW w:w="1276" w:type="dxa"/>
          </w:tcPr>
          <w:p w:rsidR="00037FFC" w:rsidRPr="00CE4FC7" w:rsidRDefault="00037FFC" w:rsidP="00D850D2">
            <w:pPr>
              <w:spacing w:line="400" w:lineRule="exact"/>
              <w:jc w:val="left"/>
              <w:rPr>
                <w:rFonts w:asciiTheme="minorEastAsia" w:hAnsiTheme="minorEastAsia"/>
                <w:szCs w:val="21"/>
              </w:rPr>
            </w:pPr>
          </w:p>
        </w:tc>
        <w:tc>
          <w:tcPr>
            <w:tcW w:w="1559" w:type="dxa"/>
          </w:tcPr>
          <w:p w:rsidR="00037FFC" w:rsidRPr="00CE4FC7" w:rsidRDefault="00037FFC" w:rsidP="00D850D2">
            <w:pPr>
              <w:spacing w:line="400" w:lineRule="exact"/>
              <w:jc w:val="left"/>
              <w:rPr>
                <w:rFonts w:asciiTheme="minorEastAsia" w:hAnsiTheme="minorEastAsia"/>
                <w:szCs w:val="21"/>
              </w:rPr>
            </w:pPr>
          </w:p>
        </w:tc>
      </w:tr>
      <w:tr w:rsidR="00037FFC" w:rsidRPr="00CE4FC7" w:rsidTr="00D850D2">
        <w:trPr>
          <w:trHeight w:val="405"/>
        </w:trPr>
        <w:tc>
          <w:tcPr>
            <w:tcW w:w="534" w:type="dxa"/>
          </w:tcPr>
          <w:p w:rsidR="00037FFC" w:rsidRPr="00CE4FC7" w:rsidRDefault="00037FFC" w:rsidP="00D850D2">
            <w:pPr>
              <w:spacing w:line="400" w:lineRule="exact"/>
              <w:jc w:val="center"/>
              <w:rPr>
                <w:rFonts w:asciiTheme="minorEastAsia" w:hAnsiTheme="minorEastAsia"/>
                <w:szCs w:val="21"/>
              </w:rPr>
            </w:pPr>
            <w:r>
              <w:rPr>
                <w:rFonts w:asciiTheme="minorEastAsia" w:hAnsiTheme="minorEastAsia" w:hint="eastAsia"/>
                <w:szCs w:val="21"/>
              </w:rPr>
              <w:t>10</w:t>
            </w:r>
          </w:p>
        </w:tc>
        <w:tc>
          <w:tcPr>
            <w:tcW w:w="2268" w:type="dxa"/>
          </w:tcPr>
          <w:p w:rsidR="00037FFC" w:rsidRPr="00CE4FC7" w:rsidRDefault="00037FFC" w:rsidP="00D850D2">
            <w:pPr>
              <w:spacing w:line="400" w:lineRule="exact"/>
              <w:jc w:val="left"/>
              <w:rPr>
                <w:rFonts w:asciiTheme="minorEastAsia" w:hAnsiTheme="minorEastAsia"/>
                <w:szCs w:val="21"/>
              </w:rPr>
            </w:pPr>
          </w:p>
        </w:tc>
        <w:tc>
          <w:tcPr>
            <w:tcW w:w="1778" w:type="dxa"/>
          </w:tcPr>
          <w:p w:rsidR="00037FFC" w:rsidRPr="00CE4FC7" w:rsidRDefault="00037FFC" w:rsidP="00D850D2">
            <w:pPr>
              <w:spacing w:line="400" w:lineRule="exact"/>
              <w:jc w:val="left"/>
              <w:rPr>
                <w:rFonts w:asciiTheme="minorEastAsia" w:hAnsiTheme="minorEastAsia"/>
                <w:szCs w:val="21"/>
              </w:rPr>
            </w:pPr>
          </w:p>
        </w:tc>
        <w:tc>
          <w:tcPr>
            <w:tcW w:w="2474" w:type="dxa"/>
          </w:tcPr>
          <w:p w:rsidR="00037FFC" w:rsidRPr="00CE4FC7" w:rsidRDefault="00037FFC" w:rsidP="00D850D2">
            <w:pPr>
              <w:spacing w:line="400" w:lineRule="exact"/>
              <w:jc w:val="left"/>
              <w:rPr>
                <w:rFonts w:asciiTheme="minorEastAsia" w:hAnsiTheme="minorEastAsia"/>
                <w:szCs w:val="21"/>
              </w:rPr>
            </w:pPr>
          </w:p>
        </w:tc>
        <w:tc>
          <w:tcPr>
            <w:tcW w:w="1559" w:type="dxa"/>
          </w:tcPr>
          <w:p w:rsidR="00037FFC" w:rsidRPr="00CE4FC7" w:rsidRDefault="00037FFC" w:rsidP="00D850D2">
            <w:pPr>
              <w:spacing w:line="400" w:lineRule="exact"/>
              <w:jc w:val="left"/>
              <w:rPr>
                <w:rFonts w:asciiTheme="minorEastAsia" w:hAnsiTheme="minorEastAsia"/>
                <w:szCs w:val="21"/>
              </w:rPr>
            </w:pPr>
          </w:p>
        </w:tc>
        <w:tc>
          <w:tcPr>
            <w:tcW w:w="1701" w:type="dxa"/>
          </w:tcPr>
          <w:p w:rsidR="00037FFC" w:rsidRPr="00CE4FC7" w:rsidRDefault="00037FFC" w:rsidP="00D850D2">
            <w:pPr>
              <w:spacing w:line="400" w:lineRule="exact"/>
              <w:jc w:val="left"/>
              <w:rPr>
                <w:rFonts w:asciiTheme="minorEastAsia" w:hAnsiTheme="minorEastAsia"/>
                <w:szCs w:val="21"/>
              </w:rPr>
            </w:pPr>
          </w:p>
        </w:tc>
        <w:tc>
          <w:tcPr>
            <w:tcW w:w="1276" w:type="dxa"/>
          </w:tcPr>
          <w:p w:rsidR="00037FFC" w:rsidRPr="00CE4FC7" w:rsidRDefault="00037FFC" w:rsidP="00D850D2">
            <w:pPr>
              <w:spacing w:line="400" w:lineRule="exact"/>
              <w:jc w:val="left"/>
              <w:rPr>
                <w:rFonts w:asciiTheme="minorEastAsia" w:hAnsiTheme="minorEastAsia"/>
                <w:szCs w:val="21"/>
              </w:rPr>
            </w:pPr>
          </w:p>
        </w:tc>
        <w:tc>
          <w:tcPr>
            <w:tcW w:w="1559" w:type="dxa"/>
          </w:tcPr>
          <w:p w:rsidR="00037FFC" w:rsidRPr="00CE4FC7" w:rsidRDefault="00037FFC" w:rsidP="00D850D2">
            <w:pPr>
              <w:spacing w:line="400" w:lineRule="exact"/>
              <w:jc w:val="left"/>
              <w:rPr>
                <w:rFonts w:asciiTheme="minorEastAsia" w:hAnsiTheme="minorEastAsia"/>
                <w:szCs w:val="21"/>
              </w:rPr>
            </w:pPr>
          </w:p>
        </w:tc>
      </w:tr>
    </w:tbl>
    <w:p w:rsidR="00037FFC" w:rsidRPr="00487708" w:rsidRDefault="00037FFC" w:rsidP="00037FFC">
      <w:pPr>
        <w:ind w:firstLineChars="150" w:firstLine="420"/>
        <w:jc w:val="left"/>
        <w:rPr>
          <w:rFonts w:asciiTheme="minorEastAsia" w:hAnsiTheme="minorEastAsia"/>
          <w:sz w:val="28"/>
          <w:szCs w:val="28"/>
        </w:rPr>
      </w:pPr>
      <w:r>
        <w:rPr>
          <w:rFonts w:asciiTheme="minorEastAsia" w:hAnsiTheme="minorEastAsia" w:hint="eastAsia"/>
          <w:sz w:val="28"/>
          <w:szCs w:val="28"/>
        </w:rPr>
        <w:t>单位</w:t>
      </w:r>
      <w:r w:rsidR="00C82008" w:rsidRPr="00487708">
        <w:rPr>
          <w:rFonts w:asciiTheme="minorEastAsia" w:hAnsiTheme="minorEastAsia" w:hint="eastAsia"/>
          <w:sz w:val="28"/>
          <w:szCs w:val="28"/>
        </w:rPr>
        <w:t>（公章）：</w:t>
      </w:r>
      <w:r>
        <w:rPr>
          <w:rFonts w:asciiTheme="minorEastAsia" w:hAnsiTheme="minorEastAsia" w:hint="eastAsia"/>
          <w:sz w:val="28"/>
          <w:szCs w:val="28"/>
        </w:rPr>
        <w:t xml:space="preserve">                   统计人：            审核人             填报日期：</w:t>
      </w:r>
    </w:p>
    <w:p w:rsidR="00C82008" w:rsidRPr="00487708" w:rsidRDefault="00C82008" w:rsidP="00C82008">
      <w:pPr>
        <w:rPr>
          <w:rFonts w:asciiTheme="minorEastAsia" w:hAnsiTheme="minorEastAsia"/>
          <w:sz w:val="28"/>
          <w:szCs w:val="28"/>
        </w:rPr>
        <w:sectPr w:rsidR="00C82008" w:rsidRPr="00487708" w:rsidSect="00C82008">
          <w:pgSz w:w="16838" w:h="11906" w:orient="landscape"/>
          <w:pgMar w:top="1797" w:right="1440" w:bottom="1797" w:left="1440" w:header="851" w:footer="992" w:gutter="0"/>
          <w:cols w:space="425"/>
          <w:docGrid w:type="linesAndChars" w:linePitch="312"/>
        </w:sectPr>
      </w:pPr>
    </w:p>
    <w:p w:rsidR="00C82008" w:rsidRPr="00487708" w:rsidRDefault="00C82008" w:rsidP="00C82008">
      <w:pPr>
        <w:widowControl/>
        <w:spacing w:line="744" w:lineRule="atLeast"/>
        <w:jc w:val="left"/>
        <w:outlineLvl w:val="0"/>
        <w:rPr>
          <w:rFonts w:asciiTheme="minorEastAsia" w:hAnsiTheme="minorEastAsia" w:cs="宋体"/>
          <w:bCs/>
          <w:kern w:val="36"/>
          <w:sz w:val="28"/>
          <w:szCs w:val="28"/>
        </w:rPr>
      </w:pPr>
      <w:r w:rsidRPr="00487708">
        <w:rPr>
          <w:rFonts w:asciiTheme="minorEastAsia" w:hAnsiTheme="minorEastAsia" w:cs="宋体" w:hint="eastAsia"/>
          <w:bCs/>
          <w:kern w:val="36"/>
          <w:sz w:val="28"/>
          <w:szCs w:val="28"/>
        </w:rPr>
        <w:lastRenderedPageBreak/>
        <w:t>附件二：</w:t>
      </w:r>
    </w:p>
    <w:p w:rsidR="00C82008" w:rsidRPr="00487708" w:rsidRDefault="00C82008" w:rsidP="00C82008">
      <w:pPr>
        <w:widowControl/>
        <w:spacing w:line="744" w:lineRule="atLeast"/>
        <w:jc w:val="center"/>
        <w:outlineLvl w:val="0"/>
        <w:rPr>
          <w:rFonts w:asciiTheme="minorEastAsia" w:hAnsiTheme="minorEastAsia" w:cs="宋体"/>
          <w:bCs/>
          <w:kern w:val="36"/>
          <w:sz w:val="28"/>
          <w:szCs w:val="28"/>
        </w:rPr>
      </w:pPr>
      <w:r w:rsidRPr="00487708">
        <w:rPr>
          <w:rFonts w:asciiTheme="minorEastAsia" w:hAnsiTheme="minorEastAsia" w:cs="宋体" w:hint="eastAsia"/>
          <w:bCs/>
          <w:kern w:val="36"/>
          <w:sz w:val="28"/>
          <w:szCs w:val="28"/>
        </w:rPr>
        <w:t>克拉玛依职业技术学院</w:t>
      </w:r>
    </w:p>
    <w:p w:rsidR="00C82008" w:rsidRPr="00487708" w:rsidRDefault="00C82008" w:rsidP="00C82008">
      <w:pPr>
        <w:widowControl/>
        <w:spacing w:line="744" w:lineRule="atLeast"/>
        <w:jc w:val="center"/>
        <w:outlineLvl w:val="0"/>
        <w:rPr>
          <w:rFonts w:asciiTheme="minorEastAsia" w:hAnsiTheme="minorEastAsia" w:cs="宋体"/>
          <w:b/>
          <w:bCs/>
          <w:kern w:val="36"/>
          <w:sz w:val="36"/>
          <w:szCs w:val="36"/>
        </w:rPr>
      </w:pPr>
      <w:r w:rsidRPr="00487708">
        <w:rPr>
          <w:rFonts w:asciiTheme="minorEastAsia" w:hAnsiTheme="minorEastAsia" w:cs="宋体" w:hint="eastAsia"/>
          <w:b/>
          <w:bCs/>
          <w:kern w:val="36"/>
          <w:sz w:val="36"/>
          <w:szCs w:val="36"/>
        </w:rPr>
        <w:t>资产对外出租 出借 承包 资产运营的管理办法</w:t>
      </w:r>
    </w:p>
    <w:p w:rsidR="00C82008" w:rsidRPr="00487708" w:rsidRDefault="00C82008" w:rsidP="00C82008">
      <w:pPr>
        <w:widowControl/>
        <w:spacing w:after="120" w:line="288" w:lineRule="atLeast"/>
        <w:jc w:val="left"/>
        <w:rPr>
          <w:rFonts w:asciiTheme="minorEastAsia" w:hAnsiTheme="minorEastAsia" w:cs="宋体"/>
          <w:kern w:val="0"/>
          <w:sz w:val="28"/>
          <w:szCs w:val="28"/>
        </w:rPr>
      </w:pPr>
      <w:r w:rsidRPr="00487708">
        <w:rPr>
          <w:rFonts w:asciiTheme="minorEastAsia" w:hAnsiTheme="minorEastAsia" w:cs="宋体" w:hint="eastAsia"/>
          <w:kern w:val="0"/>
          <w:sz w:val="28"/>
          <w:szCs w:val="28"/>
        </w:rPr>
        <w:t xml:space="preserve">　　</w:t>
      </w:r>
    </w:p>
    <w:p w:rsidR="00C82008" w:rsidRPr="00487708" w:rsidRDefault="00C82008" w:rsidP="00C82008">
      <w:pPr>
        <w:widowControl/>
        <w:spacing w:after="120" w:line="288" w:lineRule="atLeast"/>
        <w:ind w:firstLineChars="900" w:firstLine="2530"/>
        <w:jc w:val="left"/>
        <w:rPr>
          <w:rFonts w:asciiTheme="minorEastAsia" w:hAnsiTheme="minorEastAsia" w:cs="宋体"/>
          <w:b/>
          <w:kern w:val="0"/>
          <w:sz w:val="28"/>
          <w:szCs w:val="28"/>
        </w:rPr>
      </w:pPr>
      <w:r w:rsidRPr="00487708">
        <w:rPr>
          <w:rFonts w:asciiTheme="minorEastAsia" w:hAnsiTheme="minorEastAsia" w:cs="宋体" w:hint="eastAsia"/>
          <w:b/>
          <w:kern w:val="0"/>
          <w:sz w:val="28"/>
          <w:szCs w:val="28"/>
        </w:rPr>
        <w:t>第一章   总  则</w:t>
      </w:r>
    </w:p>
    <w:p w:rsidR="00C82008" w:rsidRPr="00487708" w:rsidRDefault="00C82008" w:rsidP="00C82008">
      <w:pPr>
        <w:widowControl/>
        <w:spacing w:line="744" w:lineRule="atLeast"/>
        <w:ind w:firstLineChars="150" w:firstLine="422"/>
        <w:jc w:val="left"/>
        <w:outlineLvl w:val="0"/>
        <w:rPr>
          <w:rFonts w:asciiTheme="minorEastAsia" w:hAnsiTheme="minorEastAsia" w:cs="宋体"/>
          <w:b/>
          <w:bCs/>
          <w:kern w:val="36"/>
          <w:sz w:val="28"/>
          <w:szCs w:val="28"/>
        </w:rPr>
      </w:pPr>
      <w:r w:rsidRPr="00487708">
        <w:rPr>
          <w:rFonts w:asciiTheme="minorEastAsia" w:hAnsiTheme="minorEastAsia" w:cs="宋体" w:hint="eastAsia"/>
          <w:b/>
          <w:kern w:val="0"/>
          <w:sz w:val="28"/>
          <w:szCs w:val="28"/>
        </w:rPr>
        <w:t>第一条</w:t>
      </w:r>
      <w:r w:rsidRPr="00487708">
        <w:rPr>
          <w:rFonts w:asciiTheme="minorEastAsia" w:hAnsiTheme="minorEastAsia" w:cs="宋体" w:hint="eastAsia"/>
          <w:kern w:val="0"/>
          <w:sz w:val="28"/>
          <w:szCs w:val="28"/>
        </w:rPr>
        <w:t xml:space="preserve">  为贯彻落实《事业单位国有资产管理暂行办法》（财政部2006年第35号、第36号部长令），规范和加强学院国有资产出租、出借、承包、运营管理等行为，结合我院具体情况，制定</w:t>
      </w:r>
      <w:r w:rsidRPr="00487708">
        <w:rPr>
          <w:rFonts w:asciiTheme="minorEastAsia" w:hAnsiTheme="minorEastAsia" w:cs="宋体" w:hint="eastAsia"/>
          <w:b/>
          <w:bCs/>
          <w:kern w:val="36"/>
          <w:sz w:val="28"/>
          <w:szCs w:val="28"/>
        </w:rPr>
        <w:t>《</w:t>
      </w:r>
      <w:r w:rsidRPr="00487708">
        <w:rPr>
          <w:rFonts w:asciiTheme="minorEastAsia" w:hAnsiTheme="minorEastAsia" w:cs="宋体" w:hint="eastAsia"/>
          <w:bCs/>
          <w:kern w:val="36"/>
          <w:sz w:val="28"/>
          <w:szCs w:val="28"/>
        </w:rPr>
        <w:t>克拉玛依职业技术学院</w:t>
      </w:r>
      <w:r w:rsidRPr="00487708">
        <w:rPr>
          <w:rFonts w:asciiTheme="minorEastAsia" w:hAnsiTheme="minorEastAsia" w:cs="宋体" w:hint="eastAsia"/>
          <w:b/>
          <w:bCs/>
          <w:kern w:val="36"/>
          <w:sz w:val="28"/>
          <w:szCs w:val="28"/>
        </w:rPr>
        <w:t>对外出租 出借 承包 运营管理资产的管理办法》</w:t>
      </w:r>
      <w:r w:rsidRPr="00487708">
        <w:rPr>
          <w:rFonts w:asciiTheme="minorEastAsia" w:hAnsiTheme="minorEastAsia" w:cs="宋体" w:hint="eastAsia"/>
          <w:kern w:val="0"/>
          <w:sz w:val="28"/>
          <w:szCs w:val="28"/>
        </w:rPr>
        <w:t xml:space="preserve">　</w:t>
      </w:r>
    </w:p>
    <w:p w:rsidR="00C82008" w:rsidRPr="00487708" w:rsidRDefault="00C82008" w:rsidP="00C82008">
      <w:pPr>
        <w:widowControl/>
        <w:spacing w:after="120" w:line="288" w:lineRule="atLeast"/>
        <w:jc w:val="left"/>
        <w:rPr>
          <w:rFonts w:asciiTheme="minorEastAsia" w:hAnsiTheme="minorEastAsia" w:cs="宋体"/>
          <w:kern w:val="0"/>
          <w:sz w:val="28"/>
          <w:szCs w:val="28"/>
        </w:rPr>
      </w:pPr>
      <w:r w:rsidRPr="00487708">
        <w:rPr>
          <w:rFonts w:asciiTheme="minorEastAsia" w:hAnsiTheme="minorEastAsia" w:cs="宋体" w:hint="eastAsia"/>
          <w:kern w:val="0"/>
          <w:sz w:val="28"/>
          <w:szCs w:val="28"/>
        </w:rPr>
        <w:t xml:space="preserve">　　</w:t>
      </w:r>
      <w:r w:rsidRPr="00487708">
        <w:rPr>
          <w:rFonts w:asciiTheme="minorEastAsia" w:hAnsiTheme="minorEastAsia" w:cs="宋体" w:hint="eastAsia"/>
          <w:b/>
          <w:kern w:val="0"/>
          <w:sz w:val="28"/>
          <w:szCs w:val="28"/>
        </w:rPr>
        <w:t>第二条</w:t>
      </w:r>
      <w:r w:rsidRPr="00487708">
        <w:rPr>
          <w:rFonts w:asciiTheme="minorEastAsia" w:hAnsiTheme="minorEastAsia" w:cs="宋体" w:hint="eastAsia"/>
          <w:kern w:val="0"/>
          <w:sz w:val="28"/>
          <w:szCs w:val="28"/>
        </w:rPr>
        <w:t xml:space="preserve"> 学院各部门占有、使用的资产属国家所有，单位依法享有使用权，对国有资产实施监督管理权，但不能随意变更国有资产使用性质。</w:t>
      </w:r>
    </w:p>
    <w:p w:rsidR="00C82008" w:rsidRPr="00487708" w:rsidRDefault="00C82008" w:rsidP="00C82008">
      <w:pPr>
        <w:widowControl/>
        <w:spacing w:after="120" w:line="288" w:lineRule="atLeast"/>
        <w:ind w:firstLine="552"/>
        <w:jc w:val="left"/>
        <w:rPr>
          <w:rFonts w:asciiTheme="minorEastAsia" w:hAnsiTheme="minorEastAsia" w:cs="宋体"/>
          <w:kern w:val="0"/>
          <w:sz w:val="28"/>
          <w:szCs w:val="28"/>
        </w:rPr>
      </w:pPr>
      <w:r w:rsidRPr="00487708">
        <w:rPr>
          <w:rFonts w:asciiTheme="minorEastAsia" w:hAnsiTheme="minorEastAsia" w:cs="宋体" w:hint="eastAsia"/>
          <w:b/>
          <w:kern w:val="0"/>
          <w:sz w:val="28"/>
          <w:szCs w:val="28"/>
        </w:rPr>
        <w:t>第三条</w:t>
      </w:r>
      <w:r w:rsidRPr="00487708">
        <w:rPr>
          <w:rFonts w:asciiTheme="minorEastAsia" w:hAnsiTheme="minorEastAsia" w:cs="宋体" w:hint="eastAsia"/>
          <w:kern w:val="0"/>
          <w:sz w:val="28"/>
          <w:szCs w:val="28"/>
        </w:rPr>
        <w:t xml:space="preserve"> 资产出租：是指本单位在保证履行行政职能和完成部门工作任务的前提下，以有偿方式将国有资产出租给其他单位使用（其单位为独立法人），以获取收入、弥补经费不足的一种经济行为。</w:t>
      </w:r>
    </w:p>
    <w:p w:rsidR="00C82008" w:rsidRPr="00487708" w:rsidRDefault="00C82008" w:rsidP="00C82008">
      <w:pPr>
        <w:widowControl/>
        <w:spacing w:after="120" w:line="288" w:lineRule="atLeast"/>
        <w:jc w:val="left"/>
        <w:rPr>
          <w:rFonts w:asciiTheme="minorEastAsia" w:hAnsiTheme="minorEastAsia" w:cs="宋体"/>
          <w:kern w:val="0"/>
          <w:sz w:val="28"/>
          <w:szCs w:val="28"/>
        </w:rPr>
      </w:pPr>
      <w:r w:rsidRPr="00487708">
        <w:rPr>
          <w:rFonts w:asciiTheme="minorEastAsia" w:hAnsiTheme="minorEastAsia" w:cs="宋体" w:hint="eastAsia"/>
          <w:kern w:val="0"/>
          <w:sz w:val="28"/>
          <w:szCs w:val="28"/>
        </w:rPr>
        <w:t xml:space="preserve">　　资产出借：是指本单位在保证履行行政职能和完成部门工作任务的前提下，将国有资产</w:t>
      </w:r>
      <w:proofErr w:type="gramStart"/>
      <w:r w:rsidRPr="00487708">
        <w:rPr>
          <w:rFonts w:asciiTheme="minorEastAsia" w:hAnsiTheme="minorEastAsia" w:cs="宋体" w:hint="eastAsia"/>
          <w:kern w:val="0"/>
          <w:sz w:val="28"/>
          <w:szCs w:val="28"/>
        </w:rPr>
        <w:t>无偿出</w:t>
      </w:r>
      <w:proofErr w:type="gramEnd"/>
      <w:r w:rsidRPr="00487708">
        <w:rPr>
          <w:rFonts w:asciiTheme="minorEastAsia" w:hAnsiTheme="minorEastAsia" w:cs="宋体" w:hint="eastAsia"/>
          <w:kern w:val="0"/>
          <w:sz w:val="28"/>
          <w:szCs w:val="28"/>
        </w:rPr>
        <w:t>借给其他单位使用的行为。</w:t>
      </w:r>
    </w:p>
    <w:p w:rsidR="00C82008" w:rsidRPr="00D25D4E" w:rsidRDefault="00C82008" w:rsidP="00C82008">
      <w:pPr>
        <w:widowControl/>
        <w:spacing w:after="120" w:line="288" w:lineRule="atLeast"/>
        <w:ind w:firstLine="552"/>
        <w:jc w:val="left"/>
        <w:rPr>
          <w:rFonts w:ascii="宋体" w:eastAsia="宋体" w:hAnsi="宋体" w:cs="宋体"/>
          <w:kern w:val="0"/>
          <w:sz w:val="28"/>
          <w:szCs w:val="28"/>
        </w:rPr>
      </w:pPr>
      <w:r w:rsidRPr="00487708">
        <w:rPr>
          <w:rFonts w:asciiTheme="minorEastAsia" w:hAnsiTheme="minorEastAsia" w:cs="宋体" w:hint="eastAsia"/>
          <w:kern w:val="0"/>
          <w:sz w:val="28"/>
          <w:szCs w:val="28"/>
        </w:rPr>
        <w:t>资产承包：是指本单位在保证履行行政职能和完成部门工作任务的前提下，以有偿方式将国有资</w:t>
      </w:r>
      <w:r w:rsidRPr="00D25D4E">
        <w:rPr>
          <w:rFonts w:ascii="宋体" w:eastAsia="宋体" w:hAnsi="宋体" w:cs="宋体" w:hint="eastAsia"/>
          <w:kern w:val="0"/>
          <w:sz w:val="28"/>
          <w:szCs w:val="28"/>
        </w:rPr>
        <w:t>产承包给其他单位或个人使用（其单位或</w:t>
      </w:r>
      <w:proofErr w:type="gramStart"/>
      <w:r w:rsidRPr="00D25D4E">
        <w:rPr>
          <w:rFonts w:ascii="宋体" w:eastAsia="宋体" w:hAnsi="宋体" w:cs="宋体" w:hint="eastAsia"/>
          <w:kern w:val="0"/>
          <w:sz w:val="28"/>
          <w:szCs w:val="28"/>
        </w:rPr>
        <w:t>个</w:t>
      </w:r>
      <w:proofErr w:type="gramEnd"/>
      <w:r w:rsidRPr="00D25D4E">
        <w:rPr>
          <w:rFonts w:ascii="宋体" w:eastAsia="宋体" w:hAnsi="宋体" w:cs="宋体" w:hint="eastAsia"/>
          <w:kern w:val="0"/>
          <w:sz w:val="28"/>
          <w:szCs w:val="28"/>
        </w:rPr>
        <w:t>人为非法人），以获取收入、弥补经费不足的一种经济行为。</w:t>
      </w:r>
    </w:p>
    <w:p w:rsidR="00C82008" w:rsidRPr="00D25D4E" w:rsidRDefault="00C82008" w:rsidP="00C82008">
      <w:pPr>
        <w:widowControl/>
        <w:spacing w:after="120" w:line="288" w:lineRule="atLeast"/>
        <w:ind w:firstLine="552"/>
        <w:jc w:val="left"/>
        <w:rPr>
          <w:rFonts w:ascii="宋体" w:eastAsia="宋体" w:hAnsi="宋体" w:cs="宋体"/>
          <w:kern w:val="0"/>
          <w:sz w:val="28"/>
          <w:szCs w:val="28"/>
        </w:rPr>
      </w:pPr>
      <w:r w:rsidRPr="00D25D4E">
        <w:rPr>
          <w:rFonts w:ascii="宋体" w:eastAsia="宋体" w:hAnsi="宋体" w:cs="宋体" w:hint="eastAsia"/>
          <w:kern w:val="0"/>
          <w:sz w:val="28"/>
          <w:szCs w:val="28"/>
        </w:rPr>
        <w:lastRenderedPageBreak/>
        <w:t>资产运营管理：是指以付费的方式将本单位所管理的国有资产交付给其他单位使用管理（其单位为独立法人），通过资产运营管理来保证履行行政职能和完成部门工作任务的一种管理模式</w:t>
      </w:r>
    </w:p>
    <w:p w:rsidR="00C82008" w:rsidRPr="00D25D4E" w:rsidRDefault="00C82008" w:rsidP="00C82008">
      <w:pPr>
        <w:widowControl/>
        <w:spacing w:after="120" w:line="288" w:lineRule="atLeast"/>
        <w:jc w:val="left"/>
        <w:rPr>
          <w:rFonts w:ascii="宋体" w:eastAsia="宋体" w:hAnsi="宋体" w:cs="宋体"/>
          <w:kern w:val="0"/>
          <w:sz w:val="28"/>
          <w:szCs w:val="28"/>
        </w:rPr>
      </w:pPr>
      <w:r w:rsidRPr="00D25D4E">
        <w:rPr>
          <w:rFonts w:ascii="宋体" w:eastAsia="宋体" w:hAnsi="宋体" w:cs="宋体" w:hint="eastAsia"/>
          <w:kern w:val="0"/>
          <w:sz w:val="28"/>
          <w:szCs w:val="28"/>
        </w:rPr>
        <w:t xml:space="preserve">　　</w:t>
      </w:r>
      <w:r w:rsidRPr="00D25D4E">
        <w:rPr>
          <w:rFonts w:ascii="宋体" w:eastAsia="宋体" w:hAnsi="宋体" w:cs="宋体" w:hint="eastAsia"/>
          <w:b/>
          <w:kern w:val="0"/>
          <w:sz w:val="28"/>
          <w:szCs w:val="28"/>
        </w:rPr>
        <w:t>第四条</w:t>
      </w:r>
      <w:r w:rsidRPr="00D25D4E">
        <w:rPr>
          <w:rFonts w:ascii="宋体" w:eastAsia="宋体" w:hAnsi="宋体" w:cs="宋体" w:hint="eastAsia"/>
          <w:kern w:val="0"/>
          <w:sz w:val="28"/>
          <w:szCs w:val="28"/>
        </w:rPr>
        <w:t xml:space="preserve"> 学院各单位不能私自将国有资产租赁、出借、承包给个人、非国有企业及其他组织，也不得为个人、非国有企业及其他组织进行担保，</w:t>
      </w:r>
    </w:p>
    <w:p w:rsidR="00C82008" w:rsidRPr="00D25D4E" w:rsidRDefault="00C82008" w:rsidP="00C82008">
      <w:pPr>
        <w:widowControl/>
        <w:spacing w:after="120" w:line="288" w:lineRule="atLeast"/>
        <w:jc w:val="left"/>
        <w:rPr>
          <w:rFonts w:ascii="宋体" w:eastAsia="宋体" w:hAnsi="宋体" w:cs="宋体"/>
          <w:kern w:val="0"/>
          <w:sz w:val="28"/>
          <w:szCs w:val="28"/>
        </w:rPr>
      </w:pPr>
      <w:r w:rsidRPr="00D25D4E">
        <w:rPr>
          <w:rFonts w:ascii="宋体" w:eastAsia="宋体" w:hAnsi="宋体" w:cs="宋体" w:hint="eastAsia"/>
          <w:kern w:val="0"/>
          <w:sz w:val="28"/>
          <w:szCs w:val="28"/>
        </w:rPr>
        <w:t xml:space="preserve">　 根据实际情况本单位所管理的资产需要对外出租、出借、承包、或运营管理的，必须事先经学院同意，上报财政部门审核批准后才能予以实施（由政府采购机构组织招标或议标）。</w:t>
      </w:r>
    </w:p>
    <w:p w:rsidR="00C82008" w:rsidRPr="00D25D4E" w:rsidRDefault="00C82008" w:rsidP="00C82008">
      <w:pPr>
        <w:widowControl/>
        <w:spacing w:after="120" w:line="288" w:lineRule="atLeast"/>
        <w:jc w:val="left"/>
        <w:rPr>
          <w:rFonts w:ascii="宋体" w:eastAsia="宋体" w:hAnsi="宋体" w:cs="宋体"/>
          <w:kern w:val="0"/>
          <w:sz w:val="28"/>
          <w:szCs w:val="28"/>
        </w:rPr>
      </w:pPr>
      <w:r w:rsidRPr="00D25D4E">
        <w:rPr>
          <w:rFonts w:ascii="宋体" w:eastAsia="宋体" w:hAnsi="宋体" w:cs="宋体" w:hint="eastAsia"/>
          <w:kern w:val="0"/>
          <w:sz w:val="28"/>
          <w:szCs w:val="28"/>
        </w:rPr>
        <w:t xml:space="preserve">　</w:t>
      </w:r>
      <w:r w:rsidRPr="00D25D4E">
        <w:rPr>
          <w:rFonts w:ascii="宋体" w:eastAsia="宋体" w:hAnsi="宋体" w:cs="宋体" w:hint="eastAsia"/>
          <w:b/>
          <w:kern w:val="0"/>
          <w:sz w:val="28"/>
          <w:szCs w:val="28"/>
        </w:rPr>
        <w:t xml:space="preserve"> 第五条</w:t>
      </w:r>
      <w:r w:rsidRPr="00D25D4E">
        <w:rPr>
          <w:rFonts w:ascii="宋体" w:eastAsia="宋体" w:hAnsi="宋体" w:cs="宋体" w:hint="eastAsia"/>
          <w:kern w:val="0"/>
          <w:sz w:val="28"/>
          <w:szCs w:val="28"/>
        </w:rPr>
        <w:t xml:space="preserve"> 学院资产出租、出借、承包、运营管理必须签订符合相关法律、法规规定的合同或协议。国有资产出借期限一般不得超过一年，国有资产出租、承包、运营管理签订协议期限一般为一至三年；最高不得超过五年,出租价格不得低于市场平均价格，其中房屋的出租价格应参照同类地区同类房屋的出租价格确定，如无法提供的必须请中介机构进行评估。</w:t>
      </w:r>
    </w:p>
    <w:p w:rsidR="00C82008" w:rsidRPr="00D25D4E" w:rsidRDefault="00C82008" w:rsidP="00C82008">
      <w:pPr>
        <w:widowControl/>
        <w:spacing w:after="120" w:line="288" w:lineRule="atLeast"/>
        <w:jc w:val="left"/>
        <w:rPr>
          <w:rFonts w:ascii="宋体" w:eastAsia="宋体" w:hAnsi="宋体" w:cs="宋体"/>
          <w:b/>
          <w:kern w:val="0"/>
          <w:sz w:val="28"/>
          <w:szCs w:val="28"/>
        </w:rPr>
      </w:pPr>
      <w:r w:rsidRPr="00D25D4E">
        <w:rPr>
          <w:rFonts w:ascii="宋体" w:eastAsia="宋体" w:hAnsi="宋体" w:cs="宋体" w:hint="eastAsia"/>
          <w:kern w:val="0"/>
          <w:sz w:val="28"/>
          <w:szCs w:val="28"/>
        </w:rPr>
        <w:t xml:space="preserve">　          </w:t>
      </w:r>
      <w:r w:rsidRPr="00D25D4E">
        <w:rPr>
          <w:rFonts w:ascii="宋体" w:eastAsia="宋体" w:hAnsi="宋体" w:cs="宋体" w:hint="eastAsia"/>
          <w:b/>
          <w:kern w:val="0"/>
          <w:sz w:val="28"/>
          <w:szCs w:val="28"/>
        </w:rPr>
        <w:t xml:space="preserve"> 第二章    组织机构及职责</w:t>
      </w:r>
    </w:p>
    <w:p w:rsidR="00C82008" w:rsidRPr="00D25D4E" w:rsidRDefault="00C82008" w:rsidP="00C82008">
      <w:pPr>
        <w:widowControl/>
        <w:spacing w:after="120" w:line="288" w:lineRule="atLeast"/>
        <w:ind w:firstLineChars="150" w:firstLine="422"/>
        <w:jc w:val="left"/>
        <w:rPr>
          <w:rFonts w:ascii="宋体" w:eastAsia="宋体" w:hAnsi="宋体" w:cs="宋体"/>
          <w:kern w:val="0"/>
          <w:sz w:val="28"/>
          <w:szCs w:val="28"/>
        </w:rPr>
      </w:pPr>
      <w:r w:rsidRPr="00D25D4E">
        <w:rPr>
          <w:rFonts w:ascii="宋体" w:eastAsia="宋体" w:hAnsi="宋体" w:cs="宋体" w:hint="eastAsia"/>
          <w:b/>
          <w:kern w:val="0"/>
          <w:sz w:val="28"/>
          <w:szCs w:val="28"/>
        </w:rPr>
        <w:t>第六条</w:t>
      </w:r>
      <w:r w:rsidRPr="00D25D4E">
        <w:rPr>
          <w:rFonts w:ascii="宋体" w:eastAsia="宋体" w:hAnsi="宋体" w:cs="宋体" w:hint="eastAsia"/>
          <w:kern w:val="0"/>
          <w:sz w:val="28"/>
          <w:szCs w:val="28"/>
        </w:rPr>
        <w:t xml:space="preserve">  组织机构：成立学院对外出租、出借、承包、资产运营管理的资产管理工作领导小组，</w:t>
      </w:r>
      <w:r w:rsidRPr="00D25D4E">
        <w:rPr>
          <w:rFonts w:ascii="宋体" w:eastAsia="宋体" w:hAnsi="宋体" w:cs="Arial" w:hint="eastAsia"/>
          <w:kern w:val="0"/>
          <w:sz w:val="28"/>
          <w:szCs w:val="20"/>
        </w:rPr>
        <w:t>讨论决定（</w:t>
      </w:r>
      <w:r w:rsidRPr="00D25D4E">
        <w:rPr>
          <w:rFonts w:ascii="宋体" w:eastAsia="宋体" w:hAnsi="宋体" w:cs="宋体" w:hint="eastAsia"/>
          <w:kern w:val="0"/>
          <w:sz w:val="28"/>
          <w:szCs w:val="28"/>
        </w:rPr>
        <w:t>出租、出借、承包、资产运营管理</w:t>
      </w:r>
      <w:r w:rsidRPr="00D25D4E">
        <w:rPr>
          <w:rFonts w:ascii="宋体" w:eastAsia="宋体" w:hAnsi="宋体" w:cs="Arial" w:hint="eastAsia"/>
          <w:kern w:val="0"/>
          <w:sz w:val="28"/>
          <w:szCs w:val="20"/>
        </w:rPr>
        <w:t>）办法、相关合同及标的底价。</w:t>
      </w:r>
    </w:p>
    <w:p w:rsidR="00C82008" w:rsidRPr="00D25D4E" w:rsidRDefault="00C82008" w:rsidP="00C82008">
      <w:pPr>
        <w:widowControl/>
        <w:spacing w:after="120" w:line="288" w:lineRule="atLeast"/>
        <w:ind w:firstLineChars="200" w:firstLine="560"/>
        <w:jc w:val="left"/>
        <w:rPr>
          <w:rFonts w:ascii="宋体" w:eastAsia="宋体" w:hAnsi="宋体" w:cs="宋体"/>
          <w:kern w:val="0"/>
          <w:sz w:val="28"/>
          <w:szCs w:val="28"/>
        </w:rPr>
      </w:pPr>
      <w:r w:rsidRPr="00D25D4E">
        <w:rPr>
          <w:rFonts w:ascii="宋体" w:eastAsia="宋体" w:hAnsi="宋体" w:cs="宋体" w:hint="eastAsia"/>
          <w:kern w:val="0"/>
          <w:sz w:val="28"/>
          <w:szCs w:val="28"/>
        </w:rPr>
        <w:t>组长：由分管学院资产的院领导担任</w:t>
      </w:r>
    </w:p>
    <w:p w:rsidR="00C82008" w:rsidRPr="00D25D4E" w:rsidRDefault="00C82008" w:rsidP="00C82008">
      <w:pPr>
        <w:widowControl/>
        <w:spacing w:after="120" w:line="288" w:lineRule="atLeast"/>
        <w:ind w:firstLineChars="200" w:firstLine="560"/>
        <w:jc w:val="left"/>
        <w:rPr>
          <w:rFonts w:ascii="宋体" w:eastAsia="宋体" w:hAnsi="宋体" w:cs="宋体"/>
          <w:kern w:val="0"/>
          <w:sz w:val="28"/>
          <w:szCs w:val="28"/>
        </w:rPr>
      </w:pPr>
      <w:r w:rsidRPr="00D25D4E">
        <w:rPr>
          <w:rFonts w:ascii="宋体" w:eastAsia="宋体" w:hAnsi="宋体" w:cs="宋体" w:hint="eastAsia"/>
          <w:kern w:val="0"/>
          <w:sz w:val="28"/>
          <w:szCs w:val="28"/>
        </w:rPr>
        <w:lastRenderedPageBreak/>
        <w:t>成员：学院资产管理处、学院纪委、学院计财处、学院工会、相关资产的管理单位。</w:t>
      </w:r>
    </w:p>
    <w:p w:rsidR="00C82008" w:rsidRPr="00D25D4E" w:rsidRDefault="00C82008" w:rsidP="00C82008">
      <w:pPr>
        <w:widowControl/>
        <w:spacing w:after="120" w:line="288" w:lineRule="atLeast"/>
        <w:ind w:firstLineChars="200" w:firstLine="562"/>
        <w:jc w:val="left"/>
        <w:rPr>
          <w:rFonts w:ascii="宋体" w:eastAsia="宋体" w:hAnsi="宋体" w:cs="宋体"/>
          <w:kern w:val="0"/>
          <w:sz w:val="28"/>
          <w:szCs w:val="28"/>
        </w:rPr>
      </w:pPr>
      <w:r w:rsidRPr="00D25D4E">
        <w:rPr>
          <w:rFonts w:ascii="宋体" w:eastAsia="宋体" w:hAnsi="宋体" w:cs="宋体" w:hint="eastAsia"/>
          <w:b/>
          <w:kern w:val="0"/>
          <w:sz w:val="28"/>
          <w:szCs w:val="28"/>
        </w:rPr>
        <w:t>第七条</w:t>
      </w:r>
      <w:r w:rsidRPr="00D25D4E">
        <w:rPr>
          <w:rFonts w:ascii="宋体" w:eastAsia="宋体" w:hAnsi="宋体" w:cs="宋体" w:hint="eastAsia"/>
          <w:kern w:val="0"/>
          <w:sz w:val="28"/>
          <w:szCs w:val="28"/>
        </w:rPr>
        <w:t xml:space="preserve">  工作职责：</w:t>
      </w:r>
    </w:p>
    <w:p w:rsidR="00C82008" w:rsidRPr="00D25D4E" w:rsidRDefault="00C82008" w:rsidP="00C82008">
      <w:pPr>
        <w:widowControl/>
        <w:spacing w:after="120" w:line="288" w:lineRule="atLeast"/>
        <w:jc w:val="left"/>
        <w:rPr>
          <w:rFonts w:ascii="宋体" w:eastAsia="宋体" w:hAnsi="宋体" w:cs="宋体"/>
          <w:kern w:val="0"/>
          <w:sz w:val="28"/>
          <w:szCs w:val="28"/>
        </w:rPr>
      </w:pPr>
      <w:proofErr w:type="gramStart"/>
      <w:r w:rsidRPr="00D25D4E">
        <w:rPr>
          <w:rFonts w:ascii="宋体" w:eastAsia="宋体" w:hAnsi="宋体" w:cs="宋体" w:hint="eastAsia"/>
          <w:kern w:val="0"/>
          <w:sz w:val="28"/>
          <w:szCs w:val="28"/>
        </w:rPr>
        <w:t>一</w:t>
      </w:r>
      <w:proofErr w:type="gramEnd"/>
      <w:r w:rsidRPr="00D25D4E">
        <w:rPr>
          <w:rFonts w:ascii="宋体" w:eastAsia="宋体" w:hAnsi="宋体" w:cs="宋体" w:hint="eastAsia"/>
          <w:kern w:val="0"/>
          <w:sz w:val="28"/>
          <w:szCs w:val="28"/>
        </w:rPr>
        <w:t>.相关资产的管理单位</w:t>
      </w:r>
    </w:p>
    <w:p w:rsidR="00C82008" w:rsidRPr="00D25D4E" w:rsidRDefault="00C82008" w:rsidP="00C82008">
      <w:pPr>
        <w:widowControl/>
        <w:spacing w:after="120" w:line="288" w:lineRule="atLeast"/>
        <w:ind w:firstLineChars="100" w:firstLine="280"/>
        <w:jc w:val="left"/>
        <w:rPr>
          <w:rFonts w:ascii="宋体" w:eastAsia="宋体" w:hAnsi="宋体" w:cs="宋体"/>
          <w:kern w:val="0"/>
          <w:sz w:val="28"/>
          <w:szCs w:val="28"/>
        </w:rPr>
      </w:pPr>
      <w:r w:rsidRPr="00D25D4E">
        <w:rPr>
          <w:rFonts w:ascii="宋体" w:eastAsia="宋体" w:hAnsi="宋体" w:cs="宋体" w:hint="eastAsia"/>
          <w:kern w:val="0"/>
          <w:sz w:val="28"/>
          <w:szCs w:val="28"/>
        </w:rPr>
        <w:t>1.负责所管理资产对外出租、出借、承包或资产运营管理的方案起草。</w:t>
      </w:r>
    </w:p>
    <w:p w:rsidR="00C82008" w:rsidRPr="00D25D4E" w:rsidRDefault="00C82008" w:rsidP="00C82008">
      <w:pPr>
        <w:widowControl/>
        <w:spacing w:after="120" w:line="288" w:lineRule="atLeast"/>
        <w:ind w:firstLineChars="100" w:firstLine="280"/>
        <w:jc w:val="left"/>
        <w:rPr>
          <w:rFonts w:ascii="宋体" w:eastAsia="宋体" w:hAnsi="宋体" w:cs="宋体"/>
          <w:kern w:val="0"/>
          <w:sz w:val="28"/>
          <w:szCs w:val="28"/>
        </w:rPr>
      </w:pPr>
      <w:r w:rsidRPr="00D25D4E">
        <w:rPr>
          <w:rFonts w:ascii="宋体" w:eastAsia="宋体" w:hAnsi="宋体" w:cs="宋体" w:hint="eastAsia"/>
          <w:kern w:val="0"/>
          <w:sz w:val="28"/>
          <w:szCs w:val="28"/>
        </w:rPr>
        <w:t>2.负责签订所管理资产对外出租、出借、承包或资产运营管理的协议或合同。</w:t>
      </w:r>
    </w:p>
    <w:p w:rsidR="00C82008" w:rsidRPr="00D25D4E" w:rsidRDefault="00C82008" w:rsidP="00C82008">
      <w:pPr>
        <w:widowControl/>
        <w:spacing w:after="120" w:line="288" w:lineRule="atLeast"/>
        <w:ind w:firstLineChars="100" w:firstLine="280"/>
        <w:jc w:val="left"/>
        <w:rPr>
          <w:rFonts w:ascii="宋体" w:eastAsia="宋体" w:hAnsi="宋体" w:cs="宋体"/>
          <w:kern w:val="0"/>
          <w:sz w:val="28"/>
          <w:szCs w:val="28"/>
        </w:rPr>
      </w:pPr>
      <w:r w:rsidRPr="00D25D4E">
        <w:rPr>
          <w:rFonts w:ascii="宋体" w:eastAsia="宋体" w:hAnsi="宋体" w:cs="宋体" w:hint="eastAsia"/>
          <w:kern w:val="0"/>
          <w:sz w:val="28"/>
          <w:szCs w:val="28"/>
        </w:rPr>
        <w:t>3.负责所管理资产对外出租、出借、承包或资产运营管理的资产移交、合同期间的资产实物监管、合同履行结束的资产回收。</w:t>
      </w:r>
    </w:p>
    <w:p w:rsidR="00C82008" w:rsidRPr="00D25D4E" w:rsidRDefault="00C82008" w:rsidP="00C82008">
      <w:pPr>
        <w:widowControl/>
        <w:spacing w:after="120" w:line="288" w:lineRule="atLeast"/>
        <w:ind w:firstLineChars="100" w:firstLine="280"/>
        <w:jc w:val="left"/>
        <w:rPr>
          <w:rFonts w:ascii="宋体" w:eastAsia="宋体" w:hAnsi="宋体" w:cs="宋体"/>
          <w:kern w:val="0"/>
          <w:sz w:val="28"/>
          <w:szCs w:val="28"/>
        </w:rPr>
      </w:pPr>
      <w:r w:rsidRPr="00D25D4E">
        <w:rPr>
          <w:rFonts w:ascii="宋体" w:eastAsia="宋体" w:hAnsi="宋体" w:cs="宋体" w:hint="eastAsia"/>
          <w:kern w:val="0"/>
          <w:sz w:val="28"/>
          <w:szCs w:val="28"/>
        </w:rPr>
        <w:t>4.负责所管理资产对外出租、出借、承包或资产运营管理资产的合同履行。</w:t>
      </w:r>
    </w:p>
    <w:p w:rsidR="00C82008" w:rsidRPr="00D25D4E" w:rsidRDefault="00C82008" w:rsidP="00C82008">
      <w:pPr>
        <w:widowControl/>
        <w:spacing w:after="120" w:line="288" w:lineRule="atLeast"/>
        <w:ind w:firstLineChars="100" w:firstLine="280"/>
        <w:jc w:val="left"/>
        <w:rPr>
          <w:rFonts w:ascii="宋体" w:eastAsia="宋体" w:hAnsi="宋体" w:cs="宋体"/>
          <w:kern w:val="0"/>
          <w:sz w:val="28"/>
          <w:szCs w:val="28"/>
        </w:rPr>
      </w:pPr>
      <w:r w:rsidRPr="00D25D4E">
        <w:rPr>
          <w:rFonts w:ascii="宋体" w:eastAsia="宋体" w:hAnsi="宋体" w:cs="宋体" w:hint="eastAsia"/>
          <w:kern w:val="0"/>
          <w:sz w:val="28"/>
          <w:szCs w:val="28"/>
        </w:rPr>
        <w:t>5.负责所管理资产对外出租、出借、承包或资产运营管理在</w:t>
      </w:r>
      <w:proofErr w:type="gramStart"/>
      <w:r w:rsidRPr="00D25D4E">
        <w:rPr>
          <w:rFonts w:ascii="宋体" w:eastAsia="宋体" w:hAnsi="宋体" w:cs="宋体" w:hint="eastAsia"/>
          <w:kern w:val="0"/>
          <w:sz w:val="28"/>
          <w:szCs w:val="28"/>
        </w:rPr>
        <w:t>其期间</w:t>
      </w:r>
      <w:proofErr w:type="gramEnd"/>
      <w:r w:rsidRPr="00D25D4E">
        <w:rPr>
          <w:rFonts w:ascii="宋体" w:eastAsia="宋体" w:hAnsi="宋体" w:cs="宋体" w:hint="eastAsia"/>
          <w:kern w:val="0"/>
          <w:sz w:val="28"/>
          <w:szCs w:val="28"/>
        </w:rPr>
        <w:t>发生丢失、损坏的赔偿工作。</w:t>
      </w:r>
    </w:p>
    <w:p w:rsidR="00C82008" w:rsidRPr="00D25D4E" w:rsidRDefault="00C82008" w:rsidP="00C82008">
      <w:pPr>
        <w:widowControl/>
        <w:spacing w:after="120" w:line="288" w:lineRule="atLeast"/>
        <w:ind w:firstLineChars="100" w:firstLine="280"/>
        <w:jc w:val="left"/>
        <w:rPr>
          <w:rFonts w:ascii="宋体" w:eastAsia="宋体" w:hAnsi="宋体" w:cs="宋体"/>
          <w:kern w:val="0"/>
          <w:sz w:val="28"/>
          <w:szCs w:val="28"/>
        </w:rPr>
      </w:pPr>
      <w:r w:rsidRPr="00D25D4E">
        <w:rPr>
          <w:rFonts w:ascii="宋体" w:eastAsia="宋体" w:hAnsi="宋体" w:cs="宋体" w:hint="eastAsia"/>
          <w:kern w:val="0"/>
          <w:sz w:val="28"/>
          <w:szCs w:val="28"/>
        </w:rPr>
        <w:t>6.负责协调所管理资产对外出租、出借、承包或资产运营管理过程中发生不可预测的其他事宜。</w:t>
      </w:r>
    </w:p>
    <w:p w:rsidR="00C82008" w:rsidRPr="00D25D4E" w:rsidRDefault="00C82008" w:rsidP="00C82008">
      <w:pPr>
        <w:widowControl/>
        <w:spacing w:after="120" w:line="288" w:lineRule="atLeast"/>
        <w:ind w:firstLineChars="100" w:firstLine="280"/>
        <w:jc w:val="left"/>
        <w:rPr>
          <w:rFonts w:ascii="宋体" w:eastAsia="宋体" w:hAnsi="宋体" w:cs="宋体"/>
          <w:kern w:val="0"/>
          <w:sz w:val="28"/>
          <w:szCs w:val="28"/>
        </w:rPr>
      </w:pPr>
      <w:r w:rsidRPr="00D25D4E">
        <w:rPr>
          <w:rFonts w:ascii="宋体" w:eastAsia="宋体" w:hAnsi="宋体" w:cs="宋体" w:hint="eastAsia"/>
          <w:kern w:val="0"/>
          <w:sz w:val="28"/>
          <w:szCs w:val="28"/>
        </w:rPr>
        <w:t>二.资产管理处</w:t>
      </w:r>
    </w:p>
    <w:p w:rsidR="00C82008" w:rsidRPr="00D25D4E" w:rsidRDefault="00C82008" w:rsidP="00C82008">
      <w:pPr>
        <w:widowControl/>
        <w:spacing w:after="120" w:line="288" w:lineRule="atLeast"/>
        <w:ind w:firstLineChars="100" w:firstLine="280"/>
        <w:jc w:val="left"/>
        <w:rPr>
          <w:rFonts w:ascii="宋体" w:eastAsia="宋体" w:hAnsi="宋体" w:cs="宋体"/>
          <w:kern w:val="0"/>
          <w:sz w:val="28"/>
          <w:szCs w:val="28"/>
        </w:rPr>
      </w:pPr>
      <w:r w:rsidRPr="00D25D4E">
        <w:rPr>
          <w:rFonts w:ascii="宋体" w:eastAsia="宋体" w:hAnsi="宋体" w:cs="宋体" w:hint="eastAsia"/>
          <w:kern w:val="0"/>
          <w:sz w:val="28"/>
          <w:szCs w:val="28"/>
        </w:rPr>
        <w:t>1.负责学院资产出租、出借、承包或资产运营管理的方案审查。</w:t>
      </w:r>
    </w:p>
    <w:p w:rsidR="00C82008" w:rsidRPr="00D25D4E" w:rsidRDefault="00C82008" w:rsidP="00C82008">
      <w:pPr>
        <w:widowControl/>
        <w:spacing w:after="120" w:line="288" w:lineRule="atLeast"/>
        <w:ind w:firstLineChars="100" w:firstLine="280"/>
        <w:jc w:val="left"/>
        <w:rPr>
          <w:rFonts w:ascii="宋体" w:eastAsia="宋体" w:hAnsi="宋体" w:cs="宋体"/>
          <w:kern w:val="0"/>
          <w:sz w:val="28"/>
          <w:szCs w:val="28"/>
        </w:rPr>
      </w:pPr>
      <w:r w:rsidRPr="00D25D4E">
        <w:rPr>
          <w:rFonts w:ascii="宋体" w:eastAsia="宋体" w:hAnsi="宋体" w:cs="宋体" w:hint="eastAsia"/>
          <w:kern w:val="0"/>
          <w:sz w:val="28"/>
          <w:szCs w:val="28"/>
        </w:rPr>
        <w:lastRenderedPageBreak/>
        <w:t>2.负责所管理资产对外出租、出借、承包或资产运营管理的资产移交、合同期间的资产实物、合同履行结束的资产回收全过程的监督工作。</w:t>
      </w:r>
    </w:p>
    <w:p w:rsidR="00C82008" w:rsidRPr="00D25D4E" w:rsidRDefault="00C82008" w:rsidP="00C82008">
      <w:pPr>
        <w:widowControl/>
        <w:spacing w:after="120" w:line="288" w:lineRule="atLeast"/>
        <w:ind w:firstLineChars="100" w:firstLine="280"/>
        <w:jc w:val="left"/>
        <w:rPr>
          <w:rFonts w:ascii="宋体" w:eastAsia="宋体" w:hAnsi="宋体" w:cs="宋体"/>
          <w:kern w:val="0"/>
          <w:sz w:val="28"/>
          <w:szCs w:val="28"/>
        </w:rPr>
      </w:pPr>
      <w:r w:rsidRPr="00D25D4E">
        <w:rPr>
          <w:rFonts w:ascii="宋体" w:eastAsia="宋体" w:hAnsi="宋体" w:cs="宋体" w:hint="eastAsia"/>
          <w:kern w:val="0"/>
          <w:sz w:val="28"/>
          <w:szCs w:val="28"/>
        </w:rPr>
        <w:t>3.负责资产对外出租、出借、承包或资产运营管理在</w:t>
      </w:r>
      <w:proofErr w:type="gramStart"/>
      <w:r w:rsidRPr="00D25D4E">
        <w:rPr>
          <w:rFonts w:ascii="宋体" w:eastAsia="宋体" w:hAnsi="宋体" w:cs="宋体" w:hint="eastAsia"/>
          <w:kern w:val="0"/>
          <w:sz w:val="28"/>
          <w:szCs w:val="28"/>
        </w:rPr>
        <w:t>其期间</w:t>
      </w:r>
      <w:proofErr w:type="gramEnd"/>
      <w:r w:rsidRPr="00D25D4E">
        <w:rPr>
          <w:rFonts w:ascii="宋体" w:eastAsia="宋体" w:hAnsi="宋体" w:cs="宋体" w:hint="eastAsia"/>
          <w:kern w:val="0"/>
          <w:sz w:val="28"/>
          <w:szCs w:val="28"/>
        </w:rPr>
        <w:t>发生丢失、损坏赔偿的监督理工作。</w:t>
      </w:r>
    </w:p>
    <w:p w:rsidR="00C82008" w:rsidRPr="00D25D4E" w:rsidRDefault="00C82008" w:rsidP="00C82008">
      <w:pPr>
        <w:widowControl/>
        <w:spacing w:after="120" w:line="288" w:lineRule="atLeast"/>
        <w:ind w:firstLineChars="100" w:firstLine="280"/>
        <w:jc w:val="left"/>
        <w:rPr>
          <w:rFonts w:ascii="宋体" w:eastAsia="宋体" w:hAnsi="宋体" w:cs="宋体"/>
          <w:kern w:val="0"/>
          <w:sz w:val="28"/>
          <w:szCs w:val="28"/>
        </w:rPr>
      </w:pPr>
      <w:r w:rsidRPr="00D25D4E">
        <w:rPr>
          <w:rFonts w:ascii="宋体" w:eastAsia="宋体" w:hAnsi="宋体" w:cs="宋体" w:hint="eastAsia"/>
          <w:kern w:val="0"/>
          <w:sz w:val="28"/>
          <w:szCs w:val="28"/>
        </w:rPr>
        <w:t>三.学院计财处</w:t>
      </w:r>
    </w:p>
    <w:p w:rsidR="00C82008" w:rsidRPr="00D25D4E" w:rsidRDefault="00C82008" w:rsidP="00C82008">
      <w:pPr>
        <w:widowControl/>
        <w:spacing w:after="120" w:line="288" w:lineRule="atLeast"/>
        <w:ind w:firstLineChars="100" w:firstLine="280"/>
        <w:jc w:val="left"/>
        <w:rPr>
          <w:rFonts w:ascii="宋体" w:eastAsia="宋体" w:hAnsi="宋体" w:cs="宋体"/>
          <w:kern w:val="0"/>
          <w:sz w:val="28"/>
          <w:szCs w:val="28"/>
        </w:rPr>
      </w:pPr>
      <w:r w:rsidRPr="00D25D4E">
        <w:rPr>
          <w:rFonts w:ascii="宋体" w:eastAsia="宋体" w:hAnsi="宋体" w:cs="宋体" w:hint="eastAsia"/>
          <w:kern w:val="0"/>
          <w:sz w:val="28"/>
          <w:szCs w:val="28"/>
        </w:rPr>
        <w:t>1.负责学院资产出租、出借、承包或资产运营管理的招标（议标）、合同起草工作及合同签订及合同管理工作。</w:t>
      </w:r>
    </w:p>
    <w:p w:rsidR="00C82008" w:rsidRPr="00D25D4E" w:rsidRDefault="00C82008" w:rsidP="00C82008">
      <w:pPr>
        <w:widowControl/>
        <w:spacing w:after="120" w:line="288" w:lineRule="atLeast"/>
        <w:ind w:firstLineChars="100" w:firstLine="280"/>
        <w:jc w:val="left"/>
        <w:rPr>
          <w:rFonts w:ascii="宋体" w:eastAsia="宋体" w:hAnsi="宋体" w:cs="宋体"/>
          <w:kern w:val="0"/>
          <w:sz w:val="28"/>
          <w:szCs w:val="28"/>
        </w:rPr>
      </w:pPr>
      <w:r w:rsidRPr="00D25D4E">
        <w:rPr>
          <w:rFonts w:ascii="宋体" w:eastAsia="宋体" w:hAnsi="宋体" w:cs="宋体" w:hint="eastAsia"/>
          <w:kern w:val="0"/>
          <w:sz w:val="28"/>
          <w:szCs w:val="28"/>
        </w:rPr>
        <w:t>2.负责按照财务制度和合同规定收取相关出租或承包费用。</w:t>
      </w:r>
    </w:p>
    <w:p w:rsidR="00C82008" w:rsidRPr="00D25D4E" w:rsidRDefault="00C82008" w:rsidP="00C82008">
      <w:pPr>
        <w:widowControl/>
        <w:spacing w:after="120" w:line="288" w:lineRule="atLeast"/>
        <w:ind w:firstLineChars="100" w:firstLine="280"/>
        <w:jc w:val="left"/>
        <w:rPr>
          <w:rFonts w:ascii="宋体" w:eastAsia="宋体" w:hAnsi="宋体" w:cs="宋体"/>
          <w:kern w:val="0"/>
          <w:sz w:val="28"/>
          <w:szCs w:val="28"/>
        </w:rPr>
      </w:pPr>
      <w:r w:rsidRPr="00D25D4E">
        <w:rPr>
          <w:rFonts w:ascii="宋体" w:eastAsia="宋体" w:hAnsi="宋体" w:cs="宋体" w:hint="eastAsia"/>
          <w:kern w:val="0"/>
          <w:sz w:val="28"/>
          <w:szCs w:val="28"/>
        </w:rPr>
        <w:t>3.负责按照财务制度和合同规定支付相关资产运营管理费用。</w:t>
      </w:r>
    </w:p>
    <w:p w:rsidR="00C82008" w:rsidRPr="00D25D4E" w:rsidRDefault="00C82008" w:rsidP="00C82008">
      <w:pPr>
        <w:widowControl/>
        <w:spacing w:after="120" w:line="288" w:lineRule="atLeast"/>
        <w:ind w:firstLineChars="100" w:firstLine="280"/>
        <w:jc w:val="left"/>
        <w:rPr>
          <w:rFonts w:ascii="宋体" w:eastAsia="宋体" w:hAnsi="宋体" w:cs="宋体"/>
          <w:kern w:val="0"/>
          <w:sz w:val="28"/>
          <w:szCs w:val="28"/>
        </w:rPr>
      </w:pPr>
      <w:r w:rsidRPr="00D25D4E">
        <w:rPr>
          <w:rFonts w:ascii="宋体" w:eastAsia="宋体" w:hAnsi="宋体" w:cs="宋体" w:hint="eastAsia"/>
          <w:kern w:val="0"/>
          <w:sz w:val="28"/>
          <w:szCs w:val="28"/>
        </w:rPr>
        <w:t>四.学院工会及学院纪委</w:t>
      </w:r>
    </w:p>
    <w:p w:rsidR="00C82008" w:rsidRPr="00D25D4E" w:rsidRDefault="00C82008" w:rsidP="00C82008">
      <w:pPr>
        <w:widowControl/>
        <w:spacing w:after="120" w:line="288" w:lineRule="atLeast"/>
        <w:ind w:firstLineChars="100" w:firstLine="280"/>
        <w:jc w:val="left"/>
        <w:rPr>
          <w:rFonts w:ascii="宋体" w:eastAsia="宋体" w:hAnsi="宋体" w:cs="宋体"/>
          <w:kern w:val="0"/>
          <w:sz w:val="28"/>
          <w:szCs w:val="28"/>
        </w:rPr>
      </w:pPr>
      <w:r w:rsidRPr="00D25D4E">
        <w:rPr>
          <w:rFonts w:ascii="宋体" w:eastAsia="宋体" w:hAnsi="宋体" w:cs="宋体" w:hint="eastAsia"/>
          <w:kern w:val="0"/>
          <w:sz w:val="28"/>
          <w:szCs w:val="28"/>
        </w:rPr>
        <w:t>1.负责全过程监督学院资产出租、出借、承包或资产运营管理的全过程，使其符合相关法律、制度要求。</w:t>
      </w:r>
    </w:p>
    <w:p w:rsidR="00C82008" w:rsidRPr="00D25D4E" w:rsidRDefault="00C82008" w:rsidP="00C82008">
      <w:pPr>
        <w:widowControl/>
        <w:spacing w:after="120" w:line="288" w:lineRule="atLeast"/>
        <w:ind w:firstLineChars="100" w:firstLine="280"/>
        <w:jc w:val="left"/>
        <w:rPr>
          <w:rFonts w:ascii="宋体" w:eastAsia="宋体" w:hAnsi="宋体" w:cs="宋体"/>
          <w:kern w:val="0"/>
          <w:sz w:val="28"/>
          <w:szCs w:val="28"/>
        </w:rPr>
      </w:pPr>
      <w:r w:rsidRPr="00D25D4E">
        <w:rPr>
          <w:rFonts w:ascii="宋体" w:eastAsia="宋体" w:hAnsi="宋体" w:cs="宋体" w:hint="eastAsia"/>
          <w:kern w:val="0"/>
          <w:sz w:val="28"/>
          <w:szCs w:val="28"/>
        </w:rPr>
        <w:t>2.负责监督合同履行。</w:t>
      </w:r>
    </w:p>
    <w:p w:rsidR="00C82008" w:rsidRPr="00D25D4E" w:rsidRDefault="00C82008" w:rsidP="00C82008">
      <w:pPr>
        <w:widowControl/>
        <w:spacing w:after="120" w:line="288" w:lineRule="atLeast"/>
        <w:ind w:firstLineChars="100" w:firstLine="280"/>
        <w:jc w:val="left"/>
        <w:rPr>
          <w:rFonts w:ascii="宋体" w:eastAsia="宋体" w:hAnsi="宋体" w:cs="宋体"/>
          <w:kern w:val="0"/>
          <w:sz w:val="28"/>
          <w:szCs w:val="28"/>
        </w:rPr>
      </w:pPr>
      <w:r w:rsidRPr="00D25D4E">
        <w:rPr>
          <w:rFonts w:ascii="宋体" w:eastAsia="宋体" w:hAnsi="宋体" w:cs="宋体" w:hint="eastAsia"/>
          <w:kern w:val="0"/>
          <w:sz w:val="28"/>
          <w:szCs w:val="28"/>
        </w:rPr>
        <w:t>3.监督由学院组织招标或议标的招标议标工作。</w:t>
      </w:r>
    </w:p>
    <w:p w:rsidR="00C82008" w:rsidRPr="00D25D4E" w:rsidRDefault="00C82008" w:rsidP="00C82008">
      <w:pPr>
        <w:widowControl/>
        <w:spacing w:after="120" w:line="288" w:lineRule="atLeast"/>
        <w:ind w:firstLineChars="800" w:firstLine="2249"/>
        <w:jc w:val="left"/>
        <w:rPr>
          <w:rFonts w:ascii="宋体" w:eastAsia="宋体" w:hAnsi="宋体" w:cs="宋体"/>
          <w:b/>
          <w:kern w:val="0"/>
          <w:sz w:val="28"/>
          <w:szCs w:val="28"/>
        </w:rPr>
      </w:pPr>
      <w:r w:rsidRPr="00D25D4E">
        <w:rPr>
          <w:rFonts w:ascii="宋体" w:eastAsia="宋体" w:hAnsi="宋体" w:cs="宋体" w:hint="eastAsia"/>
          <w:b/>
          <w:kern w:val="0"/>
          <w:sz w:val="28"/>
          <w:szCs w:val="28"/>
        </w:rPr>
        <w:t>第三章   实施的程序</w:t>
      </w:r>
    </w:p>
    <w:p w:rsidR="00C82008" w:rsidRPr="00D25D4E" w:rsidRDefault="00C82008" w:rsidP="00C82008">
      <w:pPr>
        <w:widowControl/>
        <w:spacing w:after="120" w:line="288" w:lineRule="atLeast"/>
        <w:ind w:firstLineChars="100" w:firstLine="281"/>
        <w:jc w:val="left"/>
        <w:rPr>
          <w:rFonts w:ascii="宋体" w:eastAsia="宋体" w:hAnsi="宋体" w:cs="宋体"/>
          <w:kern w:val="0"/>
          <w:sz w:val="28"/>
          <w:szCs w:val="28"/>
        </w:rPr>
      </w:pPr>
      <w:r w:rsidRPr="00D25D4E">
        <w:rPr>
          <w:rFonts w:ascii="宋体" w:eastAsia="宋体" w:hAnsi="宋体" w:cs="宋体" w:hint="eastAsia"/>
          <w:b/>
          <w:kern w:val="0"/>
          <w:sz w:val="28"/>
          <w:szCs w:val="28"/>
        </w:rPr>
        <w:t xml:space="preserve">第八条 </w:t>
      </w:r>
      <w:r w:rsidRPr="00D25D4E">
        <w:rPr>
          <w:rFonts w:ascii="宋体" w:eastAsia="宋体" w:hAnsi="宋体" w:cs="宋体" w:hint="eastAsia"/>
          <w:kern w:val="0"/>
          <w:sz w:val="28"/>
          <w:szCs w:val="28"/>
        </w:rPr>
        <w:t xml:space="preserve"> 学院资产出租、出借、承包或资产运营管理工作方案的申报由其资产实物管理或使用部门负责起草，方案需包含：</w:t>
      </w:r>
    </w:p>
    <w:p w:rsidR="00C82008" w:rsidRPr="00D25D4E" w:rsidRDefault="00C82008" w:rsidP="00C82008">
      <w:pPr>
        <w:widowControl/>
        <w:spacing w:after="120" w:line="288" w:lineRule="atLeast"/>
        <w:ind w:firstLineChars="100" w:firstLine="280"/>
        <w:jc w:val="left"/>
        <w:rPr>
          <w:rFonts w:ascii="宋体" w:eastAsia="宋体" w:hAnsi="宋体" w:cs="宋体"/>
          <w:kern w:val="0"/>
          <w:sz w:val="28"/>
          <w:szCs w:val="28"/>
        </w:rPr>
      </w:pPr>
      <w:r w:rsidRPr="00D25D4E">
        <w:rPr>
          <w:rFonts w:ascii="宋体" w:eastAsia="宋体" w:hAnsi="宋体" w:cs="宋体" w:hint="eastAsia"/>
          <w:kern w:val="0"/>
          <w:sz w:val="28"/>
          <w:szCs w:val="28"/>
        </w:rPr>
        <w:t>1.资产明细（名称）；</w:t>
      </w:r>
    </w:p>
    <w:p w:rsidR="00C82008" w:rsidRPr="00D25D4E" w:rsidRDefault="00C82008" w:rsidP="00C82008">
      <w:pPr>
        <w:widowControl/>
        <w:spacing w:after="120" w:line="288" w:lineRule="atLeast"/>
        <w:ind w:firstLineChars="100" w:firstLine="280"/>
        <w:jc w:val="left"/>
        <w:rPr>
          <w:rFonts w:ascii="宋体" w:eastAsia="宋体" w:hAnsi="宋体" w:cs="宋体"/>
          <w:kern w:val="0"/>
          <w:sz w:val="28"/>
          <w:szCs w:val="28"/>
        </w:rPr>
      </w:pPr>
      <w:r w:rsidRPr="00D25D4E">
        <w:rPr>
          <w:rFonts w:ascii="宋体" w:eastAsia="宋体" w:hAnsi="宋体" w:cs="宋体" w:hint="eastAsia"/>
          <w:kern w:val="0"/>
          <w:sz w:val="28"/>
          <w:szCs w:val="28"/>
        </w:rPr>
        <w:t>2.资产出租、出借、承包或资产运营管理的原因</w:t>
      </w:r>
    </w:p>
    <w:p w:rsidR="00C82008" w:rsidRPr="00D25D4E" w:rsidRDefault="00C82008" w:rsidP="00C82008">
      <w:pPr>
        <w:widowControl/>
        <w:spacing w:after="120" w:line="288" w:lineRule="atLeast"/>
        <w:ind w:firstLineChars="100" w:firstLine="280"/>
        <w:jc w:val="left"/>
        <w:rPr>
          <w:rFonts w:ascii="宋体" w:eastAsia="宋体" w:hAnsi="宋体" w:cs="宋体"/>
          <w:kern w:val="0"/>
          <w:sz w:val="28"/>
          <w:szCs w:val="28"/>
        </w:rPr>
      </w:pPr>
      <w:r w:rsidRPr="00D25D4E">
        <w:rPr>
          <w:rFonts w:ascii="宋体" w:eastAsia="宋体" w:hAnsi="宋体" w:cs="宋体" w:hint="eastAsia"/>
          <w:kern w:val="0"/>
          <w:sz w:val="28"/>
          <w:szCs w:val="28"/>
        </w:rPr>
        <w:lastRenderedPageBreak/>
        <w:t>3.资产出租、出借、承包或资产运营管理的可行性分析。</w:t>
      </w:r>
    </w:p>
    <w:p w:rsidR="00C82008" w:rsidRPr="00D25D4E" w:rsidRDefault="00C82008" w:rsidP="00C82008">
      <w:pPr>
        <w:widowControl/>
        <w:spacing w:after="120" w:line="288" w:lineRule="atLeast"/>
        <w:ind w:firstLineChars="100" w:firstLine="280"/>
        <w:jc w:val="left"/>
        <w:rPr>
          <w:rFonts w:ascii="宋体" w:eastAsia="宋体" w:hAnsi="宋体" w:cs="宋体"/>
          <w:kern w:val="0"/>
          <w:sz w:val="28"/>
          <w:szCs w:val="28"/>
        </w:rPr>
      </w:pPr>
      <w:r w:rsidRPr="00D25D4E">
        <w:rPr>
          <w:rFonts w:ascii="宋体" w:eastAsia="宋体" w:hAnsi="宋体" w:cs="宋体" w:hint="eastAsia"/>
          <w:kern w:val="0"/>
          <w:sz w:val="28"/>
          <w:szCs w:val="28"/>
        </w:rPr>
        <w:t>4.资产出租、出借、承包或资产运营管理的经济效益分析和社会效益分析。</w:t>
      </w:r>
    </w:p>
    <w:p w:rsidR="00C82008" w:rsidRPr="00D25D4E" w:rsidRDefault="00C82008" w:rsidP="00C82008">
      <w:pPr>
        <w:widowControl/>
        <w:spacing w:after="120" w:line="288" w:lineRule="atLeast"/>
        <w:ind w:firstLineChars="100" w:firstLine="280"/>
        <w:jc w:val="left"/>
        <w:rPr>
          <w:rFonts w:ascii="宋体" w:eastAsia="宋体" w:hAnsi="宋体" w:cs="宋体"/>
          <w:kern w:val="0"/>
          <w:sz w:val="28"/>
          <w:szCs w:val="28"/>
        </w:rPr>
      </w:pPr>
      <w:r w:rsidRPr="00D25D4E">
        <w:rPr>
          <w:rFonts w:ascii="宋体" w:eastAsia="宋体" w:hAnsi="宋体" w:cs="宋体" w:hint="eastAsia"/>
          <w:kern w:val="0"/>
          <w:sz w:val="28"/>
          <w:szCs w:val="28"/>
        </w:rPr>
        <w:t>5.资产出租、出借、承包或资产运营管理过程中的资产管理和风险监控分析。</w:t>
      </w:r>
    </w:p>
    <w:p w:rsidR="00C82008" w:rsidRPr="00D25D4E" w:rsidRDefault="00C82008" w:rsidP="00C82008">
      <w:pPr>
        <w:widowControl/>
        <w:spacing w:after="120" w:line="288" w:lineRule="atLeast"/>
        <w:ind w:firstLineChars="100" w:firstLine="281"/>
        <w:jc w:val="left"/>
        <w:rPr>
          <w:rFonts w:ascii="宋体" w:eastAsia="宋体" w:hAnsi="宋体" w:cs="宋体"/>
          <w:kern w:val="0"/>
          <w:sz w:val="28"/>
          <w:szCs w:val="28"/>
        </w:rPr>
      </w:pPr>
      <w:r w:rsidRPr="00D25D4E">
        <w:rPr>
          <w:rFonts w:ascii="宋体" w:eastAsia="宋体" w:hAnsi="宋体" w:cs="宋体" w:hint="eastAsia"/>
          <w:b/>
          <w:kern w:val="0"/>
          <w:sz w:val="28"/>
          <w:szCs w:val="28"/>
        </w:rPr>
        <w:t xml:space="preserve">第九条  </w:t>
      </w:r>
      <w:r w:rsidRPr="00D25D4E">
        <w:rPr>
          <w:rFonts w:ascii="宋体" w:eastAsia="宋体" w:hAnsi="宋体" w:cs="宋体" w:hint="eastAsia"/>
          <w:kern w:val="0"/>
          <w:sz w:val="28"/>
          <w:szCs w:val="28"/>
        </w:rPr>
        <w:t>资产出租、出借、承包或资产运营管理方案审查工作由资产处负责，其资产总额超过50万元，需组织论证会议进行论证并报学院审批后方能够组织实施。</w:t>
      </w:r>
    </w:p>
    <w:p w:rsidR="00C82008" w:rsidRPr="00D25D4E" w:rsidRDefault="00C82008" w:rsidP="00C82008">
      <w:pPr>
        <w:widowControl/>
        <w:spacing w:after="120" w:line="288" w:lineRule="atLeast"/>
        <w:ind w:firstLineChars="50" w:firstLine="141"/>
        <w:jc w:val="left"/>
        <w:rPr>
          <w:rFonts w:ascii="宋体" w:eastAsia="宋体" w:hAnsi="宋体" w:cs="宋体"/>
          <w:kern w:val="0"/>
          <w:sz w:val="28"/>
          <w:szCs w:val="28"/>
        </w:rPr>
      </w:pPr>
      <w:r w:rsidRPr="00D25D4E">
        <w:rPr>
          <w:rFonts w:ascii="宋体" w:eastAsia="宋体" w:hAnsi="宋体" w:cs="宋体" w:hint="eastAsia"/>
          <w:b/>
          <w:kern w:val="0"/>
          <w:sz w:val="28"/>
          <w:szCs w:val="28"/>
        </w:rPr>
        <w:t xml:space="preserve">第十条 </w:t>
      </w:r>
      <w:r w:rsidRPr="00D25D4E">
        <w:rPr>
          <w:rFonts w:ascii="宋体" w:eastAsia="宋体" w:hAnsi="宋体" w:cs="宋体" w:hint="eastAsia"/>
          <w:kern w:val="0"/>
          <w:sz w:val="28"/>
          <w:szCs w:val="28"/>
        </w:rPr>
        <w:t xml:space="preserve">  招标、议标工作，资产对外出租、承包或资产运营管理必须按照政府要求的程序进行招标或议标，计财处负责与政府相关单位联系并组织实施。</w:t>
      </w:r>
    </w:p>
    <w:p w:rsidR="00C82008" w:rsidRPr="00D25D4E" w:rsidRDefault="00C82008" w:rsidP="00C82008">
      <w:pPr>
        <w:widowControl/>
        <w:spacing w:after="120" w:line="288" w:lineRule="atLeast"/>
        <w:ind w:firstLineChars="800" w:firstLine="2249"/>
        <w:jc w:val="left"/>
        <w:rPr>
          <w:rFonts w:ascii="宋体" w:eastAsia="宋体" w:hAnsi="宋体" w:cs="宋体"/>
          <w:b/>
          <w:kern w:val="0"/>
          <w:sz w:val="28"/>
          <w:szCs w:val="28"/>
        </w:rPr>
      </w:pPr>
      <w:r w:rsidRPr="00D25D4E">
        <w:rPr>
          <w:rFonts w:ascii="宋体" w:eastAsia="宋体" w:hAnsi="宋体" w:cs="宋体" w:hint="eastAsia"/>
          <w:b/>
          <w:kern w:val="0"/>
          <w:sz w:val="28"/>
          <w:szCs w:val="28"/>
        </w:rPr>
        <w:t>第四章  监督检查</w:t>
      </w:r>
    </w:p>
    <w:p w:rsidR="00C82008" w:rsidRPr="00D25D4E" w:rsidRDefault="00C82008" w:rsidP="00C82008">
      <w:pPr>
        <w:widowControl/>
        <w:spacing w:after="120" w:line="288" w:lineRule="atLeast"/>
        <w:ind w:firstLineChars="50" w:firstLine="141"/>
        <w:jc w:val="left"/>
        <w:rPr>
          <w:rFonts w:ascii="宋体" w:eastAsia="宋体" w:hAnsi="宋体" w:cs="Arial"/>
          <w:kern w:val="0"/>
          <w:sz w:val="28"/>
          <w:szCs w:val="28"/>
        </w:rPr>
      </w:pPr>
      <w:r w:rsidRPr="00D25D4E">
        <w:rPr>
          <w:rFonts w:ascii="宋体" w:eastAsia="宋体" w:hAnsi="宋体" w:cs="宋体" w:hint="eastAsia"/>
          <w:b/>
          <w:kern w:val="0"/>
          <w:sz w:val="28"/>
          <w:szCs w:val="28"/>
        </w:rPr>
        <w:t>第十一条</w:t>
      </w:r>
      <w:r w:rsidRPr="00D25D4E">
        <w:rPr>
          <w:rFonts w:ascii="宋体" w:eastAsia="宋体" w:hAnsi="宋体" w:cs="宋体" w:hint="eastAsia"/>
          <w:kern w:val="0"/>
          <w:sz w:val="28"/>
          <w:szCs w:val="28"/>
        </w:rPr>
        <w:t xml:space="preserve">  </w:t>
      </w:r>
      <w:r w:rsidRPr="00D25D4E">
        <w:rPr>
          <w:rFonts w:ascii="宋体" w:eastAsia="宋体" w:hAnsi="宋体" w:cs="Arial" w:hint="eastAsia"/>
          <w:kern w:val="0"/>
          <w:sz w:val="28"/>
          <w:szCs w:val="28"/>
        </w:rPr>
        <w:t>严禁学院任何单位或个人私自出租学院的资产；严禁以消费方式冲抵租金收入，严禁坐支资产租赁收入，私设“小金库”等违法违规行为。</w:t>
      </w:r>
      <w:r w:rsidRPr="00D25D4E">
        <w:rPr>
          <w:rFonts w:ascii="宋体" w:hAnsi="宋体" w:cs="宋体" w:hint="eastAsia"/>
          <w:kern w:val="0"/>
          <w:sz w:val="28"/>
          <w:szCs w:val="28"/>
        </w:rPr>
        <w:t>各单位固定资产对外出租所形成的收入，严格按照《行政事业单位国有资产管理暂行办法》规定实行“收支两条线”管理，统一由学校计财处收取。相关管理成本的支付由学校另行规定。</w:t>
      </w:r>
      <w:r w:rsidRPr="00D25D4E">
        <w:rPr>
          <w:rFonts w:ascii="宋体" w:eastAsia="宋体" w:hAnsi="宋体" w:cs="Arial" w:hint="eastAsia"/>
          <w:kern w:val="0"/>
          <w:sz w:val="28"/>
          <w:szCs w:val="28"/>
        </w:rPr>
        <w:t>如有发生，除自行承担全部经济损失外，移交司法机关。</w:t>
      </w:r>
    </w:p>
    <w:p w:rsidR="00C82008" w:rsidRPr="00D25D4E" w:rsidRDefault="00C82008" w:rsidP="00C82008">
      <w:pPr>
        <w:rPr>
          <w:rFonts w:ascii="宋体" w:eastAsia="宋体" w:hAnsi="宋体" w:cs="Arial"/>
          <w:kern w:val="0"/>
          <w:sz w:val="28"/>
          <w:szCs w:val="28"/>
        </w:rPr>
      </w:pPr>
      <w:r w:rsidRPr="00D25D4E">
        <w:rPr>
          <w:rFonts w:ascii="宋体" w:eastAsia="宋体" w:hAnsi="宋体" w:cs="Arial" w:hint="eastAsia"/>
          <w:b/>
          <w:kern w:val="0"/>
          <w:sz w:val="28"/>
          <w:szCs w:val="28"/>
        </w:rPr>
        <w:t>第十二条</w:t>
      </w:r>
      <w:r w:rsidRPr="00D25D4E">
        <w:rPr>
          <w:rFonts w:ascii="宋体" w:eastAsia="宋体" w:hAnsi="宋体" w:cs="Arial" w:hint="eastAsia"/>
          <w:kern w:val="0"/>
          <w:sz w:val="28"/>
          <w:szCs w:val="28"/>
        </w:rPr>
        <w:t xml:space="preserve">  严禁学院任何单位或人给予承租方减免、缓交和不交租金行为，谁违反由谁补齐租金并承担一切损失。</w:t>
      </w:r>
    </w:p>
    <w:p w:rsidR="00C82008" w:rsidRPr="00D25D4E" w:rsidRDefault="00C82008" w:rsidP="00C82008">
      <w:pPr>
        <w:widowControl/>
        <w:spacing w:after="120" w:line="288" w:lineRule="atLeast"/>
        <w:jc w:val="left"/>
        <w:rPr>
          <w:rFonts w:ascii="宋体" w:eastAsia="宋体" w:hAnsi="宋体" w:cs="Arial"/>
          <w:kern w:val="0"/>
          <w:sz w:val="28"/>
          <w:szCs w:val="28"/>
        </w:rPr>
      </w:pPr>
      <w:r w:rsidRPr="00D25D4E">
        <w:rPr>
          <w:rFonts w:ascii="宋体" w:eastAsia="宋体" w:hAnsi="宋体" w:cs="宋体" w:hint="eastAsia"/>
          <w:kern w:val="0"/>
          <w:sz w:val="28"/>
          <w:szCs w:val="28"/>
        </w:rPr>
        <w:lastRenderedPageBreak/>
        <w:t xml:space="preserve"> </w:t>
      </w:r>
      <w:r w:rsidRPr="00D25D4E">
        <w:rPr>
          <w:rFonts w:ascii="宋体" w:eastAsia="宋体" w:hAnsi="宋体" w:cs="宋体" w:hint="eastAsia"/>
          <w:b/>
          <w:kern w:val="0"/>
          <w:sz w:val="28"/>
          <w:szCs w:val="28"/>
        </w:rPr>
        <w:t>第十三条</w:t>
      </w:r>
      <w:r w:rsidRPr="00D25D4E">
        <w:rPr>
          <w:rFonts w:ascii="宋体" w:eastAsia="宋体" w:hAnsi="宋体" w:cs="宋体" w:hint="eastAsia"/>
          <w:kern w:val="0"/>
          <w:sz w:val="28"/>
          <w:szCs w:val="28"/>
        </w:rPr>
        <w:t xml:space="preserve">  资产出租、承包、出借必须确保资产安全，确保资产保值、增值，确保资产实现教学或管理功能。</w:t>
      </w:r>
      <w:r w:rsidRPr="00D25D4E">
        <w:rPr>
          <w:rFonts w:ascii="宋体" w:hAnsi="宋体" w:cs="宋体" w:hint="eastAsia"/>
          <w:kern w:val="0"/>
          <w:sz w:val="28"/>
          <w:szCs w:val="28"/>
        </w:rPr>
        <w:t>对违反本办法规定，未经批准，擅自出租、出借固定资产的单位，依法依纪严肃处理；造成国有资产流失或国有资产权益受到严重损害的，学校将依法追究相关责任人的责任；构成犯罪的，移送司法部门追究其刑事责任</w:t>
      </w:r>
      <w:r w:rsidRPr="00D25D4E">
        <w:rPr>
          <w:rFonts w:ascii="宋体" w:eastAsia="宋体" w:hAnsi="宋体" w:cs="Arial" w:hint="eastAsia"/>
          <w:kern w:val="0"/>
          <w:sz w:val="28"/>
          <w:szCs w:val="28"/>
        </w:rPr>
        <w:t>。</w:t>
      </w:r>
    </w:p>
    <w:p w:rsidR="00C82008" w:rsidRPr="00D25D4E" w:rsidRDefault="00C82008" w:rsidP="00C82008">
      <w:pPr>
        <w:widowControl/>
        <w:spacing w:after="120" w:line="288" w:lineRule="atLeast"/>
        <w:jc w:val="left"/>
        <w:rPr>
          <w:rFonts w:ascii="宋体" w:eastAsia="宋体" w:hAnsi="宋体" w:cs="Arial"/>
          <w:kern w:val="0"/>
          <w:sz w:val="28"/>
          <w:szCs w:val="28"/>
        </w:rPr>
      </w:pPr>
      <w:r w:rsidRPr="00D25D4E">
        <w:rPr>
          <w:rFonts w:ascii="宋体" w:eastAsia="宋体" w:hAnsi="宋体" w:cs="宋体" w:hint="eastAsia"/>
          <w:b/>
          <w:kern w:val="0"/>
          <w:sz w:val="28"/>
          <w:szCs w:val="28"/>
        </w:rPr>
        <w:t>第十四条</w:t>
      </w:r>
      <w:r w:rsidRPr="00D25D4E">
        <w:rPr>
          <w:rFonts w:ascii="宋体" w:eastAsia="宋体" w:hAnsi="宋体" w:cs="宋体" w:hint="eastAsia"/>
          <w:kern w:val="0"/>
          <w:sz w:val="28"/>
          <w:szCs w:val="28"/>
        </w:rPr>
        <w:t xml:space="preserve">   </w:t>
      </w:r>
      <w:r w:rsidRPr="00D25D4E">
        <w:rPr>
          <w:rFonts w:ascii="宋体" w:eastAsia="宋体" w:hAnsi="宋体" w:cs="Arial" w:hint="eastAsia"/>
          <w:kern w:val="0"/>
          <w:sz w:val="28"/>
          <w:szCs w:val="28"/>
        </w:rPr>
        <w:t>本办法施行前正在履行的租约，</w:t>
      </w:r>
      <w:proofErr w:type="gramStart"/>
      <w:r w:rsidRPr="00D25D4E">
        <w:rPr>
          <w:rFonts w:ascii="宋体" w:eastAsia="宋体" w:hAnsi="宋体" w:cs="Arial" w:hint="eastAsia"/>
          <w:kern w:val="0"/>
          <w:sz w:val="28"/>
          <w:szCs w:val="28"/>
        </w:rPr>
        <w:t>除显失</w:t>
      </w:r>
      <w:proofErr w:type="gramEnd"/>
      <w:r w:rsidRPr="00D25D4E">
        <w:rPr>
          <w:rFonts w:ascii="宋体" w:eastAsia="宋体" w:hAnsi="宋体" w:cs="Arial" w:hint="eastAsia"/>
          <w:kern w:val="0"/>
          <w:sz w:val="28"/>
          <w:szCs w:val="28"/>
        </w:rPr>
        <w:t>公允或租金价格明显过低，允许维持原租约直至租赁期满，原租约履行结束后，一律按本办法规定执行。原租约中显失公允、租金价格明显过低以及没有约定承租期限的合约，依法租赁，维护租赁方、承租方的合法权益，依《租赁合同》明确双方的责权利及违约责任，应尽快清理到位。</w:t>
      </w:r>
    </w:p>
    <w:p w:rsidR="00C82008" w:rsidRPr="00D25D4E" w:rsidRDefault="00C82008" w:rsidP="00C82008">
      <w:pPr>
        <w:widowControl/>
        <w:spacing w:after="120" w:line="288" w:lineRule="atLeast"/>
        <w:jc w:val="left"/>
        <w:rPr>
          <w:rFonts w:ascii="宋体" w:eastAsia="宋体" w:hAnsi="宋体" w:cs="宋体"/>
          <w:kern w:val="0"/>
          <w:sz w:val="28"/>
          <w:szCs w:val="28"/>
        </w:rPr>
      </w:pPr>
      <w:r w:rsidRPr="00D25D4E">
        <w:rPr>
          <w:rFonts w:ascii="宋体" w:eastAsia="宋体" w:hAnsi="宋体" w:cs="宋体" w:hint="eastAsia"/>
          <w:b/>
          <w:kern w:val="0"/>
          <w:sz w:val="28"/>
          <w:szCs w:val="28"/>
        </w:rPr>
        <w:t>第十五条</w:t>
      </w:r>
      <w:r w:rsidRPr="00D25D4E">
        <w:rPr>
          <w:rFonts w:ascii="宋体" w:eastAsia="宋体" w:hAnsi="宋体" w:cs="宋体" w:hint="eastAsia"/>
          <w:kern w:val="0"/>
          <w:sz w:val="28"/>
          <w:szCs w:val="28"/>
        </w:rPr>
        <w:t xml:space="preserve"> 本办法由克拉玛依职业技术学院资产处负责解释。</w:t>
      </w:r>
      <w:bookmarkStart w:id="0" w:name="_GoBack"/>
      <w:bookmarkEnd w:id="0"/>
    </w:p>
    <w:p w:rsidR="00C82008" w:rsidRPr="00D25D4E" w:rsidRDefault="00C82008" w:rsidP="00C82008">
      <w:pPr>
        <w:widowControl/>
        <w:spacing w:after="120" w:line="288" w:lineRule="atLeast"/>
        <w:jc w:val="left"/>
        <w:rPr>
          <w:rFonts w:ascii="宋体" w:eastAsia="宋体" w:hAnsi="宋体" w:cs="宋体"/>
          <w:kern w:val="0"/>
          <w:sz w:val="28"/>
          <w:szCs w:val="28"/>
        </w:rPr>
      </w:pPr>
      <w:r w:rsidRPr="00D25D4E">
        <w:rPr>
          <w:rFonts w:ascii="宋体" w:eastAsia="宋体" w:hAnsi="宋体" w:cs="宋体" w:hint="eastAsia"/>
          <w:b/>
          <w:kern w:val="0"/>
          <w:sz w:val="28"/>
          <w:szCs w:val="28"/>
        </w:rPr>
        <w:t xml:space="preserve">第十六条 </w:t>
      </w:r>
      <w:r w:rsidRPr="00D25D4E">
        <w:rPr>
          <w:rFonts w:ascii="宋体" w:eastAsia="宋体" w:hAnsi="宋体" w:cs="宋体" w:hint="eastAsia"/>
          <w:kern w:val="0"/>
          <w:sz w:val="28"/>
          <w:szCs w:val="28"/>
        </w:rPr>
        <w:t>本办法按照《克拉玛依职业技术学院章程》</w:t>
      </w:r>
      <w:r w:rsidR="00037FFC">
        <w:rPr>
          <w:rFonts w:ascii="宋体" w:eastAsia="宋体" w:hAnsi="宋体" w:cs="宋体" w:hint="eastAsia"/>
          <w:kern w:val="0"/>
          <w:sz w:val="28"/>
          <w:szCs w:val="28"/>
        </w:rPr>
        <w:t>已</w:t>
      </w:r>
      <w:r w:rsidRPr="00D25D4E">
        <w:rPr>
          <w:rFonts w:ascii="宋体" w:eastAsia="宋体" w:hAnsi="宋体" w:cs="宋体" w:hint="eastAsia"/>
          <w:kern w:val="0"/>
          <w:sz w:val="28"/>
          <w:szCs w:val="28"/>
        </w:rPr>
        <w:t>在网上公示60日并进过学院办公会议审核通过下文。</w:t>
      </w:r>
    </w:p>
    <w:p w:rsidR="00C82008" w:rsidRPr="00D25D4E" w:rsidRDefault="00C82008" w:rsidP="00C82008">
      <w:pPr>
        <w:widowControl/>
        <w:spacing w:line="480" w:lineRule="auto"/>
        <w:ind w:firstLineChars="146" w:firstLine="410"/>
        <w:jc w:val="left"/>
        <w:rPr>
          <w:rFonts w:ascii="宋体" w:hAnsi="宋体" w:cs="宋体"/>
          <w:kern w:val="0"/>
          <w:sz w:val="24"/>
        </w:rPr>
      </w:pPr>
      <w:r w:rsidRPr="00D25D4E">
        <w:rPr>
          <w:rFonts w:ascii="宋体" w:hAnsi="宋体" w:cs="宋体" w:hint="eastAsia"/>
          <w:b/>
          <w:kern w:val="0"/>
          <w:sz w:val="28"/>
          <w:szCs w:val="28"/>
        </w:rPr>
        <w:t> </w:t>
      </w:r>
      <w:r w:rsidRPr="00D25D4E">
        <w:rPr>
          <w:rFonts w:ascii="宋体" w:hAnsi="宋体" w:cs="宋体"/>
          <w:kern w:val="0"/>
          <w:sz w:val="24"/>
        </w:rPr>
        <w:t xml:space="preserve"> </w:t>
      </w:r>
    </w:p>
    <w:p w:rsidR="00C82008" w:rsidRPr="00D25D4E" w:rsidRDefault="00C82008" w:rsidP="00C82008">
      <w:pPr>
        <w:widowControl/>
        <w:spacing w:after="120" w:line="288" w:lineRule="atLeast"/>
        <w:jc w:val="left"/>
        <w:rPr>
          <w:rFonts w:ascii="宋体" w:eastAsia="宋体" w:hAnsi="宋体" w:cs="宋体"/>
          <w:kern w:val="0"/>
          <w:sz w:val="28"/>
          <w:szCs w:val="28"/>
        </w:rPr>
      </w:pPr>
    </w:p>
    <w:p w:rsidR="00C82008" w:rsidRPr="00D25D4E" w:rsidRDefault="00C82008" w:rsidP="00C82008">
      <w:pPr>
        <w:widowControl/>
        <w:spacing w:after="120" w:line="288" w:lineRule="atLeast"/>
        <w:ind w:firstLineChars="50" w:firstLine="140"/>
        <w:jc w:val="right"/>
        <w:rPr>
          <w:rFonts w:ascii="宋体" w:eastAsia="宋体" w:hAnsi="宋体" w:cs="宋体"/>
          <w:kern w:val="0"/>
          <w:sz w:val="28"/>
          <w:szCs w:val="28"/>
        </w:rPr>
      </w:pPr>
    </w:p>
    <w:p w:rsidR="00C82008" w:rsidRPr="00D25D4E" w:rsidRDefault="00C82008" w:rsidP="00C82008">
      <w:pPr>
        <w:widowControl/>
        <w:spacing w:after="120" w:line="288" w:lineRule="atLeast"/>
        <w:ind w:firstLineChars="50" w:firstLine="140"/>
        <w:jc w:val="right"/>
        <w:rPr>
          <w:rFonts w:ascii="宋体" w:eastAsia="宋体" w:hAnsi="宋体" w:cs="宋体"/>
          <w:kern w:val="0"/>
          <w:sz w:val="28"/>
          <w:szCs w:val="28"/>
        </w:rPr>
      </w:pPr>
    </w:p>
    <w:p w:rsidR="00C82008" w:rsidRPr="00D25D4E" w:rsidRDefault="00C82008" w:rsidP="00C82008">
      <w:pPr>
        <w:widowControl/>
        <w:spacing w:after="120" w:line="288" w:lineRule="atLeast"/>
        <w:ind w:firstLineChars="50" w:firstLine="140"/>
        <w:jc w:val="right"/>
        <w:rPr>
          <w:rFonts w:ascii="宋体" w:eastAsia="宋体" w:hAnsi="宋体" w:cs="宋体"/>
          <w:kern w:val="0"/>
          <w:sz w:val="28"/>
          <w:szCs w:val="28"/>
        </w:rPr>
      </w:pPr>
      <w:r w:rsidRPr="00D25D4E">
        <w:rPr>
          <w:rFonts w:ascii="宋体" w:eastAsia="宋体" w:hAnsi="宋体" w:cs="宋体" w:hint="eastAsia"/>
          <w:kern w:val="0"/>
          <w:sz w:val="28"/>
          <w:szCs w:val="28"/>
        </w:rPr>
        <w:t>克拉玛依职业技术学院</w:t>
      </w:r>
    </w:p>
    <w:p w:rsidR="00C82008" w:rsidRPr="00D25D4E" w:rsidRDefault="00C82008" w:rsidP="00C82008">
      <w:pPr>
        <w:widowControl/>
        <w:spacing w:after="120" w:line="288" w:lineRule="atLeast"/>
        <w:ind w:firstLineChars="50" w:firstLine="140"/>
        <w:jc w:val="right"/>
        <w:rPr>
          <w:rFonts w:ascii="宋体" w:eastAsia="宋体" w:hAnsi="宋体" w:cs="宋体"/>
          <w:kern w:val="0"/>
          <w:sz w:val="28"/>
          <w:szCs w:val="28"/>
        </w:rPr>
      </w:pPr>
      <w:r w:rsidRPr="00D25D4E">
        <w:rPr>
          <w:rFonts w:ascii="宋体" w:eastAsia="宋体" w:hAnsi="宋体" w:cs="宋体" w:hint="eastAsia"/>
          <w:kern w:val="0"/>
          <w:sz w:val="28"/>
          <w:szCs w:val="28"/>
        </w:rPr>
        <w:t>2016年11月7日</w:t>
      </w:r>
    </w:p>
    <w:p w:rsidR="00C82008" w:rsidRPr="00D25D4E" w:rsidRDefault="00C82008" w:rsidP="00C82008">
      <w:pPr>
        <w:rPr>
          <w:szCs w:val="28"/>
        </w:rPr>
      </w:pPr>
    </w:p>
    <w:p w:rsidR="00C82008" w:rsidRPr="00C82008" w:rsidRDefault="00C82008" w:rsidP="00C82008">
      <w:pPr>
        <w:ind w:firstLineChars="200" w:firstLine="560"/>
        <w:rPr>
          <w:rFonts w:asciiTheme="minorEastAsia" w:hAnsiTheme="minorEastAsia"/>
          <w:sz w:val="28"/>
          <w:szCs w:val="28"/>
        </w:rPr>
      </w:pPr>
    </w:p>
    <w:sectPr w:rsidR="00C82008" w:rsidRPr="00C82008" w:rsidSect="00C8200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05EA0" w:rsidRDefault="00B05EA0" w:rsidP="00C82008">
      <w:r>
        <w:separator/>
      </w:r>
    </w:p>
  </w:endnote>
  <w:endnote w:type="continuationSeparator" w:id="1">
    <w:p w:rsidR="00B05EA0" w:rsidRDefault="00B05EA0" w:rsidP="00C8200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05EA0" w:rsidRDefault="00B05EA0" w:rsidP="00C82008">
      <w:r>
        <w:separator/>
      </w:r>
    </w:p>
  </w:footnote>
  <w:footnote w:type="continuationSeparator" w:id="1">
    <w:p w:rsidR="00B05EA0" w:rsidRDefault="00B05EA0" w:rsidP="00C8200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82008"/>
    <w:rsid w:val="00037FFC"/>
    <w:rsid w:val="000B7610"/>
    <w:rsid w:val="00384AD2"/>
    <w:rsid w:val="00487708"/>
    <w:rsid w:val="00567233"/>
    <w:rsid w:val="006A1E7A"/>
    <w:rsid w:val="00A35173"/>
    <w:rsid w:val="00B05EA0"/>
    <w:rsid w:val="00BE33FE"/>
    <w:rsid w:val="00C82008"/>
    <w:rsid w:val="00CE4FC7"/>
    <w:rsid w:val="00E17047"/>
    <w:rsid w:val="00E41A4D"/>
    <w:rsid w:val="00EA6955"/>
    <w:rsid w:val="00EB3FDC"/>
    <w:rsid w:val="00EF7092"/>
    <w:rsid w:val="00F81435"/>
    <w:rsid w:val="00FB39F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4AD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820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82008"/>
    <w:rPr>
      <w:sz w:val="18"/>
      <w:szCs w:val="18"/>
    </w:rPr>
  </w:style>
  <w:style w:type="paragraph" w:styleId="a4">
    <w:name w:val="footer"/>
    <w:basedOn w:val="a"/>
    <w:link w:val="Char0"/>
    <w:uiPriority w:val="99"/>
    <w:semiHidden/>
    <w:unhideWhenUsed/>
    <w:rsid w:val="00C8200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82008"/>
    <w:rPr>
      <w:sz w:val="18"/>
      <w:szCs w:val="18"/>
    </w:rPr>
  </w:style>
  <w:style w:type="table" w:styleId="a5">
    <w:name w:val="Table Grid"/>
    <w:basedOn w:val="a1"/>
    <w:uiPriority w:val="59"/>
    <w:rsid w:val="00C82008"/>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List Paragraph"/>
    <w:basedOn w:val="a"/>
    <w:uiPriority w:val="34"/>
    <w:qFormat/>
    <w:rsid w:val="00CE4FC7"/>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108</TotalTime>
  <Pages>9</Pages>
  <Words>533</Words>
  <Characters>3042</Characters>
  <Application>Microsoft Office Word</Application>
  <DocSecurity>0</DocSecurity>
  <Lines>25</Lines>
  <Paragraphs>7</Paragraphs>
  <ScaleCrop>false</ScaleCrop>
  <Company>Microsoft</Company>
  <LinksUpToDate>false</LinksUpToDate>
  <CharactersWithSpaces>3568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lenovo</cp:lastModifiedBy>
  <cp:revision>9</cp:revision>
  <dcterms:created xsi:type="dcterms:W3CDTF">2017-03-06T03:45:00Z</dcterms:created>
  <dcterms:modified xsi:type="dcterms:W3CDTF">2017-03-07T04:20:00Z</dcterms:modified>
</cp:coreProperties>
</file>