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62B" w:rsidRDefault="005840C5">
      <w:pPr>
        <w:autoSpaceDE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Calibri" w:eastAsia="宋体" w:hAnsi="Calibri" w:cs="Times New Roman" w:hint="eastAsia"/>
          <w:color w:val="000000"/>
          <w:sz w:val="28"/>
          <w:szCs w:val="28"/>
        </w:rPr>
        <w:t>2018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>
        <w:rPr>
          <w:rFonts w:ascii="Calibri" w:eastAsia="宋体" w:hAnsi="Calibri" w:cs="Calibri" w:hint="eastAsia"/>
          <w:color w:val="000000"/>
          <w:sz w:val="28"/>
          <w:szCs w:val="28"/>
        </w:rPr>
        <w:t>6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A5357D">
        <w:rPr>
          <w:rFonts w:ascii="宋体" w:eastAsia="宋体" w:hAnsi="宋体" w:cs="Times New Roman" w:hint="eastAsia"/>
          <w:color w:val="000000"/>
          <w:sz w:val="28"/>
          <w:szCs w:val="28"/>
        </w:rPr>
        <w:t>13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日，</w:t>
      </w:r>
      <w:r w:rsidR="006A63C1">
        <w:rPr>
          <w:rFonts w:ascii="宋体" w:eastAsia="宋体" w:hAnsi="宋体" w:cs="Times New Roman" w:hint="eastAsia"/>
          <w:color w:val="000000"/>
          <w:sz w:val="28"/>
          <w:szCs w:val="28"/>
        </w:rPr>
        <w:t>按照工程教育基地后勤管理小组的工作安排，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资产处在</w:t>
      </w:r>
      <w:r w:rsidR="00A5357D">
        <w:rPr>
          <w:rFonts w:ascii="宋体" w:eastAsia="宋体" w:hAnsi="宋体" w:cs="Times New Roman" w:hint="eastAsia"/>
          <w:color w:val="000000"/>
          <w:sz w:val="28"/>
          <w:szCs w:val="28"/>
        </w:rPr>
        <w:t>学生食堂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组织</w:t>
      </w:r>
      <w:r w:rsidR="006A63C1">
        <w:rPr>
          <w:rFonts w:ascii="宋体" w:eastAsia="宋体" w:hAnsi="宋体" w:cs="Times New Roman" w:hint="eastAsia"/>
          <w:color w:val="000000"/>
          <w:sz w:val="28"/>
          <w:szCs w:val="28"/>
        </w:rPr>
        <w:t>相关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资产移交工作。克职院资产处</w:t>
      </w:r>
      <w:r w:rsidR="006A63C1">
        <w:rPr>
          <w:rFonts w:ascii="宋体" w:eastAsia="宋体" w:hAnsi="宋体" w:cs="Times New Roman" w:hint="eastAsia"/>
          <w:color w:val="000000"/>
          <w:sz w:val="28"/>
          <w:szCs w:val="28"/>
        </w:rPr>
        <w:t>、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总务处、中国石油大学（北京）以及</w:t>
      </w:r>
      <w:r w:rsidR="00A5357D">
        <w:rPr>
          <w:rFonts w:ascii="宋体" w:eastAsia="宋体" w:hAnsi="宋体" w:cs="Times New Roman" w:hint="eastAsia"/>
          <w:color w:val="000000"/>
          <w:sz w:val="28"/>
          <w:szCs w:val="28"/>
        </w:rPr>
        <w:t>城投公司</w:t>
      </w:r>
      <w:r w:rsidR="006A63C1">
        <w:rPr>
          <w:rFonts w:ascii="宋体" w:eastAsia="宋体" w:hAnsi="宋体" w:cs="Times New Roman" w:hint="eastAsia"/>
          <w:color w:val="000000"/>
          <w:sz w:val="28"/>
          <w:szCs w:val="28"/>
        </w:rPr>
        <w:t>相关人员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参与了此次移交工作。</w:t>
      </w:r>
      <w:r w:rsidR="006A63C1">
        <w:rPr>
          <w:rFonts w:ascii="宋体" w:eastAsia="宋体" w:hAnsi="宋体" w:cs="Times New Roman" w:hint="eastAsia"/>
          <w:color w:val="000000"/>
          <w:sz w:val="28"/>
          <w:szCs w:val="28"/>
        </w:rPr>
        <w:t>克职院后勤处按照资产清单把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设备逐一</w:t>
      </w:r>
      <w:r w:rsidR="006A63C1">
        <w:rPr>
          <w:rFonts w:ascii="宋体" w:eastAsia="宋体" w:hAnsi="宋体" w:cs="Times New Roman" w:hint="eastAsia"/>
          <w:color w:val="000000"/>
          <w:sz w:val="28"/>
          <w:szCs w:val="28"/>
        </w:rPr>
        <w:t>移</w:t>
      </w:r>
      <w:r w:rsidR="00A5357D">
        <w:rPr>
          <w:rFonts w:ascii="宋体" w:eastAsia="宋体" w:hAnsi="宋体" w:cs="Times New Roman" w:hint="eastAsia"/>
          <w:color w:val="000000"/>
          <w:sz w:val="28"/>
          <w:szCs w:val="28"/>
        </w:rPr>
        <w:t>清点核对，后续办理资产移交手续，食堂厨具及厨具前期已经移交，本次仅移交基础设施的附属设备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6A63C1" w:rsidRDefault="00A5357D" w:rsidP="00A5357D">
      <w:pPr>
        <w:autoSpaceDE w:val="0"/>
        <w:spacing w:line="360" w:lineRule="auto"/>
      </w:pPr>
      <w:r>
        <w:rPr>
          <w:noProof/>
        </w:rPr>
        <w:drawing>
          <wp:inline distT="0" distB="0" distL="0" distR="0">
            <wp:extent cx="5274310" cy="3959029"/>
            <wp:effectExtent l="19050" t="0" r="2540" b="0"/>
            <wp:docPr id="2" name="图片 2" descr="I:\19 资产处工作照片\2  2018年工作照片\4  2018.06.13食堂移交\3FA64B18D1AC8AF962010D2B75E0BE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19 资产处工作照片\2  2018年工作照片\4  2018.06.13食堂移交\3FA64B18D1AC8AF962010D2B75E0BEE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9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62B" w:rsidRDefault="00EF662B"/>
    <w:p w:rsidR="00EF662B" w:rsidRDefault="00EF662B"/>
    <w:p w:rsidR="00EF662B" w:rsidRDefault="00A5357D">
      <w:r>
        <w:rPr>
          <w:noProof/>
        </w:rPr>
        <w:lastRenderedPageBreak/>
        <w:drawing>
          <wp:inline distT="0" distB="0" distL="0" distR="0">
            <wp:extent cx="5274310" cy="3959029"/>
            <wp:effectExtent l="19050" t="0" r="2540" b="0"/>
            <wp:docPr id="1" name="图片 1" descr="I:\19 资产处工作照片\2  2018年工作照片\4  2018.06.13食堂移交\DA2234591CF896272737A0087D17ED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19 资产处工作照片\2  2018年工作照片\4  2018.06.13食堂移交\DA2234591CF896272737A0087D17ED80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9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62B" w:rsidRDefault="00EF662B"/>
    <w:p w:rsidR="00EF662B" w:rsidRDefault="00EF662B"/>
    <w:p w:rsidR="00EF662B" w:rsidRDefault="00EF662B"/>
    <w:p w:rsidR="00EF662B" w:rsidRDefault="00EF662B">
      <w:pPr>
        <w:jc w:val="center"/>
      </w:pPr>
    </w:p>
    <w:sectPr w:rsidR="00EF662B" w:rsidSect="00EF6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A09" w:rsidRDefault="00B25A09" w:rsidP="006A63C1">
      <w:r>
        <w:separator/>
      </w:r>
    </w:p>
  </w:endnote>
  <w:endnote w:type="continuationSeparator" w:id="1">
    <w:p w:rsidR="00B25A09" w:rsidRDefault="00B25A09" w:rsidP="006A6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A09" w:rsidRDefault="00B25A09" w:rsidP="006A63C1">
      <w:r>
        <w:separator/>
      </w:r>
    </w:p>
  </w:footnote>
  <w:footnote w:type="continuationSeparator" w:id="1">
    <w:p w:rsidR="00B25A09" w:rsidRDefault="00B25A09" w:rsidP="006A63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C56"/>
    <w:rsid w:val="001719D2"/>
    <w:rsid w:val="002F1115"/>
    <w:rsid w:val="004908DE"/>
    <w:rsid w:val="004D5EDE"/>
    <w:rsid w:val="005840C5"/>
    <w:rsid w:val="006A63C1"/>
    <w:rsid w:val="007A51B0"/>
    <w:rsid w:val="00A267C0"/>
    <w:rsid w:val="00A5357D"/>
    <w:rsid w:val="00A54E1D"/>
    <w:rsid w:val="00AE1607"/>
    <w:rsid w:val="00B25A09"/>
    <w:rsid w:val="00D34451"/>
    <w:rsid w:val="00DE45D7"/>
    <w:rsid w:val="00EF662B"/>
    <w:rsid w:val="00F23C56"/>
    <w:rsid w:val="04884AEF"/>
    <w:rsid w:val="0E94632C"/>
    <w:rsid w:val="697C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F66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EF6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EF6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EF662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F662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66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6</cp:revision>
  <dcterms:created xsi:type="dcterms:W3CDTF">2017-09-29T09:32:00Z</dcterms:created>
  <dcterms:modified xsi:type="dcterms:W3CDTF">2018-06-13T09:55:00Z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