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08C" w:rsidRDefault="00E266F5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克拉玛依职业技术学院</w:t>
      </w:r>
    </w:p>
    <w:p w:rsidR="00DA108C" w:rsidRDefault="00E266F5">
      <w:pPr>
        <w:spacing w:line="360" w:lineRule="auto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设备操作人员管理制度</w:t>
      </w:r>
    </w:p>
    <w:p w:rsidR="00DA108C" w:rsidRDefault="00E266F5">
      <w:pPr>
        <w:spacing w:line="360" w:lineRule="auto"/>
        <w:ind w:firstLineChars="1250" w:firstLine="35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（讨论稿）</w:t>
      </w:r>
    </w:p>
    <w:p w:rsidR="00DA108C" w:rsidRDefault="00E266F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为延长学院设备使用寿命，减少设备安全事故，提高设备的利用率。学院必须加强对设备操作人员的管理和培训，</w:t>
      </w:r>
      <w:proofErr w:type="gramStart"/>
      <w:r>
        <w:rPr>
          <w:rFonts w:asciiTheme="minorEastAsia" w:hAnsiTheme="minorEastAsia" w:hint="eastAsia"/>
          <w:sz w:val="28"/>
          <w:szCs w:val="28"/>
        </w:rPr>
        <w:t>特针对</w:t>
      </w:r>
      <w:proofErr w:type="gramEnd"/>
      <w:r>
        <w:rPr>
          <w:rFonts w:asciiTheme="minorEastAsia" w:hAnsiTheme="minorEastAsia" w:hint="eastAsia"/>
          <w:sz w:val="28"/>
          <w:szCs w:val="28"/>
        </w:rPr>
        <w:t>学院的教学设备和生活服务设备操作人员制订以下管理制度。</w:t>
      </w:r>
    </w:p>
    <w:p w:rsidR="00DA108C" w:rsidRDefault="00E266F5">
      <w:pPr>
        <w:spacing w:line="360" w:lineRule="auto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操作人员必须经过专业培训才能岗。特种设备操作人员必须经过专业机构培训取证后才能持证上岗。</w:t>
      </w:r>
    </w:p>
    <w:p w:rsidR="00DA108C" w:rsidRDefault="00E266F5">
      <w:pPr>
        <w:spacing w:line="360" w:lineRule="auto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操作人员必须遵守国家、学院、系部、实验室（或生活服务单位）对操作人员规定的各项制度。</w:t>
      </w:r>
    </w:p>
    <w:p w:rsidR="00DA108C" w:rsidRDefault="00E266F5">
      <w:pPr>
        <w:spacing w:line="360" w:lineRule="auto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操作人员必须认真阅读所操作设备的说明书、安全操作规程</w:t>
      </w:r>
      <w:r>
        <w:rPr>
          <w:rFonts w:hint="eastAsia"/>
          <w:sz w:val="28"/>
          <w:szCs w:val="28"/>
        </w:rPr>
        <w:t>。并在</w:t>
      </w:r>
      <w:r>
        <w:rPr>
          <w:rFonts w:hint="eastAsia"/>
          <w:sz w:val="28"/>
          <w:szCs w:val="28"/>
        </w:rPr>
        <w:t>理解后按照规程要求进行操作。</w:t>
      </w:r>
    </w:p>
    <w:p w:rsidR="00DA108C" w:rsidRDefault="00E266F5">
      <w:pPr>
        <w:spacing w:line="360" w:lineRule="auto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操作人员必须熟悉掌握所操作设备的性能、特点、操作方法、工作原理、注意事项等。</w:t>
      </w:r>
    </w:p>
    <w:p w:rsidR="00DA108C" w:rsidRDefault="00E266F5">
      <w:pPr>
        <w:spacing w:line="360" w:lineRule="auto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在操作设备前必须对所操作设备进行一定的常规检查，发现问题及时处理，不能处理的要及时通知维修人员。</w:t>
      </w:r>
    </w:p>
    <w:p w:rsidR="00DA108C" w:rsidRDefault="00E266F5">
      <w:pPr>
        <w:spacing w:line="360" w:lineRule="auto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操作人员在操作设备时要认真负责，在操作设备期间禁止玩耍打闹或做与设备操作无关的事情。</w:t>
      </w:r>
    </w:p>
    <w:p w:rsidR="00DA108C" w:rsidRDefault="00E266F5">
      <w:pPr>
        <w:spacing w:line="360" w:lineRule="auto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设备运行时操作人员一定要坚守岗位，不能擅自离岗，更不能交给非本机操作人员进行操作。</w:t>
      </w:r>
    </w:p>
    <w:p w:rsidR="00DA108C" w:rsidRDefault="00E266F5">
      <w:pPr>
        <w:spacing w:line="360" w:lineRule="auto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设备运行时，如果发现问题要及时停止运行，并加以处理，禁止设备带病运行。</w:t>
      </w:r>
    </w:p>
    <w:p w:rsidR="00DA108C" w:rsidRDefault="00E266F5">
      <w:pPr>
        <w:spacing w:line="360" w:lineRule="auto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9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设备使用完毕后，要把设备擦拭干净，清理好设备现场，按规定把设备停放好后，才</w:t>
      </w:r>
      <w:r>
        <w:rPr>
          <w:rFonts w:hint="eastAsia"/>
          <w:sz w:val="28"/>
          <w:szCs w:val="28"/>
        </w:rPr>
        <w:t>能离开。</w:t>
      </w:r>
    </w:p>
    <w:p w:rsidR="00DA108C" w:rsidRDefault="00E266F5">
      <w:pPr>
        <w:spacing w:line="360" w:lineRule="auto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设备操作人员负责所管理设备的</w:t>
      </w:r>
      <w:proofErr w:type="gramStart"/>
      <w:r>
        <w:rPr>
          <w:rFonts w:hint="eastAsia"/>
          <w:sz w:val="28"/>
          <w:szCs w:val="28"/>
        </w:rPr>
        <w:t>正常维护</w:t>
      </w:r>
      <w:proofErr w:type="gramEnd"/>
      <w:r>
        <w:rPr>
          <w:rFonts w:hint="eastAsia"/>
          <w:sz w:val="28"/>
          <w:szCs w:val="28"/>
        </w:rPr>
        <w:t>工作并做好维护记录。</w:t>
      </w:r>
    </w:p>
    <w:p w:rsidR="00DA108C" w:rsidRDefault="00E266F5">
      <w:pPr>
        <w:spacing w:line="360" w:lineRule="auto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操作人员在交接班时，一定要交代好设备运行情况（填写设备运行记录）、工作情况及设备状况。</w:t>
      </w:r>
    </w:p>
    <w:p w:rsidR="00DA108C" w:rsidRDefault="00E266F5">
      <w:pPr>
        <w:spacing w:line="360" w:lineRule="auto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操作人员绝对禁止酒后操作。</w:t>
      </w:r>
    </w:p>
    <w:p w:rsidR="00DA108C" w:rsidRDefault="00E266F5">
      <w:pPr>
        <w:spacing w:line="360" w:lineRule="auto"/>
        <w:ind w:firstLineChars="100" w:firstLine="280"/>
      </w:pP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操作人员有权拒绝违章操</w:t>
      </w:r>
      <w:r>
        <w:rPr>
          <w:rFonts w:hint="eastAsia"/>
        </w:rPr>
        <w:t>作。</w:t>
      </w:r>
    </w:p>
    <w:p w:rsidR="00DA108C" w:rsidRDefault="00E266F5" w:rsidP="00E266F5">
      <w:pPr>
        <w:spacing w:line="360" w:lineRule="auto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本制度的解释权及修订权归属资产管理处，制度上网公示</w:t>
      </w:r>
      <w:r>
        <w:rPr>
          <w:rFonts w:hint="eastAsia"/>
          <w:sz w:val="28"/>
          <w:szCs w:val="28"/>
        </w:rPr>
        <w:t>60</w:t>
      </w:r>
      <w:r>
        <w:rPr>
          <w:rFonts w:hint="eastAsia"/>
          <w:sz w:val="28"/>
          <w:szCs w:val="28"/>
        </w:rPr>
        <w:t>天之后经院办会议讨论通过后正式实施</w:t>
      </w:r>
      <w:r>
        <w:rPr>
          <w:rFonts w:hint="eastAsia"/>
          <w:sz w:val="28"/>
          <w:szCs w:val="28"/>
        </w:rPr>
        <w:t>。</w:t>
      </w:r>
    </w:p>
    <w:p w:rsidR="00DA108C" w:rsidRDefault="00DA108C">
      <w:pPr>
        <w:spacing w:line="360" w:lineRule="auto"/>
        <w:ind w:firstLineChars="100" w:firstLine="280"/>
        <w:jc w:val="right"/>
        <w:rPr>
          <w:sz w:val="28"/>
          <w:szCs w:val="28"/>
        </w:rPr>
      </w:pPr>
    </w:p>
    <w:p w:rsidR="00DA108C" w:rsidRDefault="00DA108C">
      <w:pPr>
        <w:spacing w:line="360" w:lineRule="auto"/>
        <w:ind w:firstLineChars="100" w:firstLine="280"/>
        <w:jc w:val="right"/>
        <w:rPr>
          <w:sz w:val="28"/>
          <w:szCs w:val="28"/>
        </w:rPr>
      </w:pPr>
    </w:p>
    <w:p w:rsidR="00DA108C" w:rsidRDefault="00DA108C">
      <w:pPr>
        <w:spacing w:line="360" w:lineRule="auto"/>
        <w:ind w:firstLineChars="100" w:firstLine="280"/>
        <w:jc w:val="right"/>
        <w:rPr>
          <w:sz w:val="28"/>
          <w:szCs w:val="28"/>
        </w:rPr>
      </w:pPr>
    </w:p>
    <w:p w:rsidR="00DA108C" w:rsidRDefault="00E266F5">
      <w:pPr>
        <w:spacing w:line="360" w:lineRule="auto"/>
        <w:ind w:firstLineChars="100" w:firstLine="2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克拉玛依职业技术学院资产管理处</w:t>
      </w:r>
      <w:bookmarkStart w:id="0" w:name="_GoBack"/>
      <w:bookmarkEnd w:id="0"/>
    </w:p>
    <w:p w:rsidR="00DA108C" w:rsidRDefault="00E266F5">
      <w:pPr>
        <w:spacing w:line="360" w:lineRule="auto"/>
        <w:ind w:firstLineChars="100" w:firstLine="2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>日</w:t>
      </w:r>
    </w:p>
    <w:sectPr w:rsidR="00DA108C" w:rsidSect="00DA1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6F5" w:rsidRDefault="00E266F5" w:rsidP="00E266F5">
      <w:r>
        <w:separator/>
      </w:r>
    </w:p>
  </w:endnote>
  <w:endnote w:type="continuationSeparator" w:id="1">
    <w:p w:rsidR="00E266F5" w:rsidRDefault="00E266F5" w:rsidP="00E26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6F5" w:rsidRDefault="00E266F5" w:rsidP="00E266F5">
      <w:r>
        <w:separator/>
      </w:r>
    </w:p>
  </w:footnote>
  <w:footnote w:type="continuationSeparator" w:id="1">
    <w:p w:rsidR="00E266F5" w:rsidRDefault="00E266F5" w:rsidP="00E266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155"/>
    <w:rsid w:val="00032805"/>
    <w:rsid w:val="002C1DC6"/>
    <w:rsid w:val="00321C58"/>
    <w:rsid w:val="003927C9"/>
    <w:rsid w:val="003D1DE4"/>
    <w:rsid w:val="00455CBE"/>
    <w:rsid w:val="00485E71"/>
    <w:rsid w:val="0052097F"/>
    <w:rsid w:val="00552B1D"/>
    <w:rsid w:val="0063622C"/>
    <w:rsid w:val="00643FE7"/>
    <w:rsid w:val="00691C7B"/>
    <w:rsid w:val="006B08C4"/>
    <w:rsid w:val="007473B4"/>
    <w:rsid w:val="00772636"/>
    <w:rsid w:val="00832722"/>
    <w:rsid w:val="00845D77"/>
    <w:rsid w:val="008C33EB"/>
    <w:rsid w:val="00A03E7C"/>
    <w:rsid w:val="00A36155"/>
    <w:rsid w:val="00A3717B"/>
    <w:rsid w:val="00A55D03"/>
    <w:rsid w:val="00A97738"/>
    <w:rsid w:val="00B63E38"/>
    <w:rsid w:val="00D027F1"/>
    <w:rsid w:val="00D55797"/>
    <w:rsid w:val="00D83223"/>
    <w:rsid w:val="00DA108C"/>
    <w:rsid w:val="00E1439E"/>
    <w:rsid w:val="00E266F5"/>
    <w:rsid w:val="00F41AA8"/>
    <w:rsid w:val="00FC7E09"/>
    <w:rsid w:val="5E3B7F35"/>
    <w:rsid w:val="68AF3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08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A108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qFormat/>
    <w:rsid w:val="00DA108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qFormat/>
    <w:rsid w:val="00DA108C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A1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A1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DA10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A108C"/>
    <w:rPr>
      <w:b/>
      <w:bCs/>
    </w:rPr>
  </w:style>
  <w:style w:type="character" w:customStyle="1" w:styleId="4Char">
    <w:name w:val="标题 4 Char"/>
    <w:basedOn w:val="a0"/>
    <w:link w:val="4"/>
    <w:uiPriority w:val="9"/>
    <w:qFormat/>
    <w:rsid w:val="00DA108C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DA108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DA108C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bm">
    <w:name w:val="bm"/>
    <w:basedOn w:val="a0"/>
    <w:qFormat/>
    <w:rsid w:val="00DA108C"/>
  </w:style>
  <w:style w:type="character" w:customStyle="1" w:styleId="apple-converted-space">
    <w:name w:val="apple-converted-space"/>
    <w:basedOn w:val="a0"/>
    <w:qFormat/>
    <w:rsid w:val="00DA108C"/>
  </w:style>
  <w:style w:type="character" w:customStyle="1" w:styleId="pubtime">
    <w:name w:val="pubtime"/>
    <w:basedOn w:val="a0"/>
    <w:qFormat/>
    <w:rsid w:val="00DA108C"/>
  </w:style>
  <w:style w:type="character" w:customStyle="1" w:styleId="fwl">
    <w:name w:val="fwl"/>
    <w:basedOn w:val="a0"/>
    <w:qFormat/>
    <w:rsid w:val="00DA108C"/>
  </w:style>
  <w:style w:type="character" w:customStyle="1" w:styleId="num">
    <w:name w:val="num"/>
    <w:basedOn w:val="a0"/>
    <w:qFormat/>
    <w:rsid w:val="00DA108C"/>
  </w:style>
  <w:style w:type="character" w:customStyle="1" w:styleId="Char0">
    <w:name w:val="页眉 Char"/>
    <w:basedOn w:val="a0"/>
    <w:link w:val="a4"/>
    <w:uiPriority w:val="99"/>
    <w:semiHidden/>
    <w:qFormat/>
    <w:rsid w:val="00DA108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A108C"/>
    <w:rPr>
      <w:kern w:val="2"/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rsid w:val="00DA108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595</Characters>
  <Application>Microsoft Office Word</Application>
  <DocSecurity>0</DocSecurity>
  <Lines>4</Lines>
  <Paragraphs>1</Paragraphs>
  <ScaleCrop>false</ScaleCrop>
  <Company>Lenovo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2016-09-22T01:38:00Z</dcterms:created>
  <dcterms:modified xsi:type="dcterms:W3CDTF">2016-09-26T10:23:00Z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